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F79" w:rsidRPr="00DF29A5" w:rsidRDefault="002F5F79" w:rsidP="002F5F79">
      <w:pPr>
        <w:widowControl w:val="0"/>
        <w:autoSpaceDE w:val="0"/>
        <w:autoSpaceDN w:val="0"/>
        <w:adjustRightInd w:val="0"/>
        <w:outlineLvl w:val="0"/>
        <w:rPr>
          <w:b/>
          <w:sz w:val="28"/>
          <w:szCs w:val="28"/>
        </w:rPr>
      </w:pPr>
      <w:r w:rsidRPr="00DF29A5">
        <w:rPr>
          <w:b/>
          <w:sz w:val="28"/>
          <w:szCs w:val="28"/>
        </w:rPr>
        <w:t xml:space="preserve">                                               АДМИНИСТРАЦИЯ</w:t>
      </w:r>
    </w:p>
    <w:p w:rsidR="002F5F79" w:rsidRDefault="002F5F79" w:rsidP="002F5F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МЕНЬШИКОВСКОГО СЕЛЬСОВЕТА</w:t>
      </w:r>
    </w:p>
    <w:p w:rsidR="002F5F79" w:rsidRPr="006B4D42" w:rsidRDefault="002F5F79" w:rsidP="002F5F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 РАЙОНА</w:t>
      </w:r>
    </w:p>
    <w:p w:rsidR="002F5F79" w:rsidRPr="006B4D42" w:rsidRDefault="002F5F79" w:rsidP="002F5F79">
      <w:pPr>
        <w:jc w:val="center"/>
        <w:rPr>
          <w:b/>
          <w:sz w:val="28"/>
          <w:szCs w:val="28"/>
        </w:rPr>
      </w:pPr>
      <w:r w:rsidRPr="006B4D42">
        <w:rPr>
          <w:b/>
          <w:sz w:val="28"/>
          <w:szCs w:val="28"/>
        </w:rPr>
        <w:t>НОВОСИБИРСКОЙ ОБЛАСТИ</w:t>
      </w:r>
    </w:p>
    <w:p w:rsidR="002F5F79" w:rsidRDefault="002F5F79" w:rsidP="002F5F79">
      <w:pPr>
        <w:tabs>
          <w:tab w:val="left" w:pos="3686"/>
        </w:tabs>
        <w:jc w:val="center"/>
        <w:rPr>
          <w:b/>
          <w:sz w:val="28"/>
          <w:szCs w:val="28"/>
        </w:rPr>
      </w:pPr>
    </w:p>
    <w:p w:rsidR="002F5F79" w:rsidRPr="006B4D42" w:rsidRDefault="002F5F79" w:rsidP="002F5F79">
      <w:pPr>
        <w:tabs>
          <w:tab w:val="left" w:pos="3686"/>
        </w:tabs>
        <w:jc w:val="center"/>
        <w:rPr>
          <w:b/>
          <w:sz w:val="28"/>
          <w:szCs w:val="28"/>
        </w:rPr>
      </w:pPr>
      <w:r w:rsidRPr="006B4D42">
        <w:rPr>
          <w:b/>
          <w:sz w:val="28"/>
          <w:szCs w:val="28"/>
        </w:rPr>
        <w:t>ПОСТАНОВЛЕНИ</w:t>
      </w:r>
      <w:r>
        <w:rPr>
          <w:b/>
          <w:sz w:val="28"/>
          <w:szCs w:val="28"/>
        </w:rPr>
        <w:t>Е</w:t>
      </w:r>
    </w:p>
    <w:p w:rsidR="002F5F79" w:rsidRPr="006B4D42" w:rsidRDefault="002F5F79" w:rsidP="002F5F79">
      <w:pPr>
        <w:ind w:firstLine="540"/>
        <w:jc w:val="center"/>
        <w:rPr>
          <w:b/>
          <w:sz w:val="28"/>
          <w:szCs w:val="28"/>
        </w:rPr>
      </w:pPr>
    </w:p>
    <w:p w:rsidR="002F5F79" w:rsidRPr="006B4D42" w:rsidRDefault="002F5F79" w:rsidP="002F5F79">
      <w:pPr>
        <w:rPr>
          <w:sz w:val="28"/>
          <w:szCs w:val="28"/>
        </w:rPr>
      </w:pPr>
      <w:proofErr w:type="gramStart"/>
      <w:r w:rsidRPr="006B4D42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15.06</w:t>
      </w:r>
      <w:r>
        <w:rPr>
          <w:sz w:val="28"/>
          <w:szCs w:val="28"/>
        </w:rPr>
        <w:t>.2016</w:t>
      </w:r>
      <w:proofErr w:type="gramEnd"/>
      <w:r w:rsidRPr="006B4D4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                                    </w:t>
      </w:r>
      <w:r w:rsidRPr="006B4D42">
        <w:rPr>
          <w:sz w:val="28"/>
          <w:szCs w:val="28"/>
        </w:rPr>
        <w:t xml:space="preserve">          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>
        <w:rPr>
          <w:sz w:val="28"/>
          <w:szCs w:val="28"/>
        </w:rPr>
        <w:t>3</w:t>
      </w:r>
    </w:p>
    <w:p w:rsidR="00A048B4" w:rsidRDefault="002F5F79" w:rsidP="002F5F7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с. Меньшиково</w:t>
      </w:r>
    </w:p>
    <w:p w:rsidR="002F5F79" w:rsidRDefault="002F5F79" w:rsidP="002F5F79">
      <w:pPr>
        <w:rPr>
          <w:sz w:val="28"/>
          <w:szCs w:val="28"/>
        </w:rPr>
      </w:pPr>
    </w:p>
    <w:p w:rsidR="00D01587" w:rsidRPr="00D01587" w:rsidRDefault="00D01587" w:rsidP="00D01587">
      <w:pPr>
        <w:jc w:val="center"/>
        <w:rPr>
          <w:sz w:val="28"/>
          <w:szCs w:val="28"/>
        </w:rPr>
      </w:pPr>
      <w:r w:rsidRPr="00D01587">
        <w:rPr>
          <w:sz w:val="28"/>
          <w:szCs w:val="28"/>
        </w:rPr>
        <w:t xml:space="preserve">Об   </w:t>
      </w:r>
      <w:proofErr w:type="gramStart"/>
      <w:r w:rsidRPr="00D01587">
        <w:rPr>
          <w:sz w:val="28"/>
          <w:szCs w:val="28"/>
        </w:rPr>
        <w:t>определении  гарантирующей</w:t>
      </w:r>
      <w:proofErr w:type="gramEnd"/>
      <w:r w:rsidRPr="00D01587">
        <w:rPr>
          <w:sz w:val="28"/>
          <w:szCs w:val="28"/>
        </w:rPr>
        <w:t xml:space="preserve">  организации  для  централизованной  системы  холодного  водо</w:t>
      </w:r>
      <w:r>
        <w:rPr>
          <w:sz w:val="28"/>
          <w:szCs w:val="28"/>
        </w:rPr>
        <w:t xml:space="preserve">снабжения  </w:t>
      </w:r>
      <w:proofErr w:type="spellStart"/>
      <w:r>
        <w:rPr>
          <w:sz w:val="28"/>
          <w:szCs w:val="28"/>
        </w:rPr>
        <w:t>Меньшиковского</w:t>
      </w:r>
      <w:bookmarkStart w:id="0" w:name="_GoBack"/>
      <w:bookmarkEnd w:id="0"/>
      <w:proofErr w:type="spellEnd"/>
      <w:r w:rsidRPr="00D01587">
        <w:rPr>
          <w:sz w:val="28"/>
          <w:szCs w:val="28"/>
        </w:rPr>
        <w:t xml:space="preserve">  сельсовета Венгеровского  района  Новосибирской  области</w:t>
      </w:r>
    </w:p>
    <w:p w:rsidR="002F5F79" w:rsidRDefault="002F5F79" w:rsidP="002F5F79">
      <w:pPr>
        <w:rPr>
          <w:sz w:val="28"/>
          <w:szCs w:val="28"/>
        </w:rPr>
      </w:pPr>
    </w:p>
    <w:p w:rsidR="00EA6D68" w:rsidRDefault="002F5F79" w:rsidP="000161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Руководствуясь частью 1 статьи 14 Федерального закона от 06.10.2003 №131-ФЗ «Об общих принципах организации местного самоуправления</w:t>
      </w:r>
      <w:r w:rsidR="00EA6D68">
        <w:rPr>
          <w:sz w:val="28"/>
          <w:szCs w:val="28"/>
        </w:rPr>
        <w:t xml:space="preserve"> в Российской Федерации», пунктом 2 части 1 статьи 6 и статьи 12 Федерального Закона Российской Федерации от 07.12.2011 №416-ФЗ «О водоснабжении и водоотведении», Уставом </w:t>
      </w:r>
      <w:proofErr w:type="spellStart"/>
      <w:r w:rsidR="00EA6D68">
        <w:rPr>
          <w:sz w:val="28"/>
          <w:szCs w:val="28"/>
        </w:rPr>
        <w:t>Меньшиковского</w:t>
      </w:r>
      <w:proofErr w:type="spellEnd"/>
      <w:r w:rsidR="00EA6D68">
        <w:rPr>
          <w:sz w:val="28"/>
          <w:szCs w:val="28"/>
        </w:rPr>
        <w:t xml:space="preserve"> сельсовета Венгеровского района Новосибирской области, с целью организации централизованного, надежного и бесперебойного водоснабжения населения муниципального образования </w:t>
      </w:r>
      <w:proofErr w:type="spellStart"/>
      <w:r w:rsidR="00EA6D68">
        <w:rPr>
          <w:sz w:val="28"/>
          <w:szCs w:val="28"/>
        </w:rPr>
        <w:t>Меньшиковского</w:t>
      </w:r>
      <w:proofErr w:type="spellEnd"/>
      <w:r w:rsidR="00EA6D68">
        <w:rPr>
          <w:sz w:val="28"/>
          <w:szCs w:val="28"/>
        </w:rPr>
        <w:t xml:space="preserve"> сельсовета Венгеровского района Новосибирской области,</w:t>
      </w:r>
    </w:p>
    <w:p w:rsidR="00EA6D68" w:rsidRDefault="00EA6D68" w:rsidP="000161F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2F5F79" w:rsidRPr="00EA6D68" w:rsidRDefault="00EA6D68" w:rsidP="000161F1">
      <w:pPr>
        <w:pStyle w:val="a3"/>
        <w:numPr>
          <w:ilvl w:val="0"/>
          <w:numId w:val="1"/>
        </w:numPr>
        <w:jc w:val="both"/>
      </w:pPr>
      <w:r>
        <w:rPr>
          <w:sz w:val="28"/>
          <w:szCs w:val="28"/>
        </w:rPr>
        <w:t xml:space="preserve">Определить в качестве гарантирующей организации, осуществляющей на территории муниципального образования </w:t>
      </w:r>
      <w:proofErr w:type="spellStart"/>
      <w:r>
        <w:rPr>
          <w:sz w:val="28"/>
          <w:szCs w:val="28"/>
        </w:rPr>
        <w:t>Меньшиковского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</w:t>
      </w:r>
      <w:proofErr w:type="gramStart"/>
      <w:r>
        <w:rPr>
          <w:sz w:val="28"/>
          <w:szCs w:val="28"/>
        </w:rPr>
        <w:t>области</w:t>
      </w:r>
      <w:r w:rsidRPr="00EA6D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деятельность</w:t>
      </w:r>
      <w:proofErr w:type="gramEnd"/>
      <w:r>
        <w:rPr>
          <w:sz w:val="28"/>
          <w:szCs w:val="28"/>
        </w:rPr>
        <w:t xml:space="preserve"> по холодному водоснабжению, МКУ </w:t>
      </w:r>
      <w:proofErr w:type="spellStart"/>
      <w:r>
        <w:rPr>
          <w:sz w:val="28"/>
          <w:szCs w:val="28"/>
        </w:rPr>
        <w:t>Меньшиковский</w:t>
      </w:r>
      <w:proofErr w:type="spellEnd"/>
      <w:r>
        <w:rPr>
          <w:sz w:val="28"/>
          <w:szCs w:val="28"/>
        </w:rPr>
        <w:t xml:space="preserve"> МЦК.</w:t>
      </w:r>
    </w:p>
    <w:p w:rsidR="00EA6D68" w:rsidRPr="00EA6D68" w:rsidRDefault="00EA6D68" w:rsidP="000161F1">
      <w:pPr>
        <w:pStyle w:val="a3"/>
        <w:numPr>
          <w:ilvl w:val="0"/>
          <w:numId w:val="1"/>
        </w:numPr>
        <w:jc w:val="both"/>
      </w:pPr>
      <w:r>
        <w:rPr>
          <w:sz w:val="28"/>
          <w:szCs w:val="28"/>
        </w:rPr>
        <w:t xml:space="preserve">Определить, что зоной деятельности гарантирующей организации является территория муниципального образования </w:t>
      </w:r>
      <w:proofErr w:type="spellStart"/>
      <w:r>
        <w:rPr>
          <w:sz w:val="28"/>
          <w:szCs w:val="28"/>
        </w:rPr>
        <w:t>Меньшщиковского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области.</w:t>
      </w:r>
    </w:p>
    <w:p w:rsidR="00D01587" w:rsidRPr="00D01587" w:rsidRDefault="00EA6D68" w:rsidP="003E364D">
      <w:pPr>
        <w:pStyle w:val="a3"/>
        <w:numPr>
          <w:ilvl w:val="0"/>
          <w:numId w:val="1"/>
        </w:numPr>
        <w:jc w:val="both"/>
      </w:pPr>
      <w:proofErr w:type="gramStart"/>
      <w:r w:rsidRPr="00D01587">
        <w:rPr>
          <w:sz w:val="28"/>
          <w:szCs w:val="28"/>
        </w:rPr>
        <w:t>Постановление  подлежит</w:t>
      </w:r>
      <w:proofErr w:type="gramEnd"/>
      <w:r w:rsidRPr="00D01587">
        <w:rPr>
          <w:sz w:val="28"/>
          <w:szCs w:val="28"/>
        </w:rPr>
        <w:t xml:space="preserve"> размещению на официальном сайте  в сети «Интернет», вступает в силу со дня официального опубликования в газете «Вестник </w:t>
      </w:r>
      <w:proofErr w:type="spellStart"/>
      <w:r w:rsidRPr="00D01587">
        <w:rPr>
          <w:sz w:val="28"/>
          <w:szCs w:val="28"/>
        </w:rPr>
        <w:t>Меньшиковского</w:t>
      </w:r>
      <w:proofErr w:type="spellEnd"/>
      <w:r w:rsidRPr="00D01587">
        <w:rPr>
          <w:sz w:val="28"/>
          <w:szCs w:val="28"/>
        </w:rPr>
        <w:t xml:space="preserve"> сельсовета</w:t>
      </w:r>
      <w:r w:rsidR="00D01587">
        <w:rPr>
          <w:sz w:val="28"/>
          <w:szCs w:val="28"/>
        </w:rPr>
        <w:t>».</w:t>
      </w:r>
    </w:p>
    <w:p w:rsidR="000161F1" w:rsidRPr="000161F1" w:rsidRDefault="000161F1" w:rsidP="003E364D">
      <w:pPr>
        <w:pStyle w:val="a3"/>
        <w:numPr>
          <w:ilvl w:val="0"/>
          <w:numId w:val="1"/>
        </w:numPr>
        <w:jc w:val="both"/>
      </w:pPr>
      <w:r w:rsidRPr="00D01587">
        <w:rPr>
          <w:sz w:val="28"/>
          <w:szCs w:val="28"/>
        </w:rPr>
        <w:t>Контроль за выполнением постановления оставляю за собой.</w:t>
      </w:r>
    </w:p>
    <w:p w:rsidR="000161F1" w:rsidRDefault="000161F1" w:rsidP="000161F1">
      <w:pPr>
        <w:jc w:val="both"/>
      </w:pPr>
    </w:p>
    <w:p w:rsidR="000161F1" w:rsidRDefault="000161F1" w:rsidP="000161F1">
      <w:pPr>
        <w:jc w:val="both"/>
      </w:pPr>
    </w:p>
    <w:p w:rsidR="000161F1" w:rsidRDefault="000161F1" w:rsidP="000161F1">
      <w:pPr>
        <w:jc w:val="both"/>
      </w:pPr>
    </w:p>
    <w:p w:rsidR="000161F1" w:rsidRDefault="000161F1" w:rsidP="000161F1">
      <w:pPr>
        <w:jc w:val="both"/>
      </w:pPr>
    </w:p>
    <w:p w:rsidR="000161F1" w:rsidRDefault="000161F1" w:rsidP="000161F1">
      <w:pPr>
        <w:jc w:val="both"/>
      </w:pPr>
    </w:p>
    <w:p w:rsidR="000161F1" w:rsidRDefault="000161F1" w:rsidP="000161F1">
      <w:pPr>
        <w:jc w:val="both"/>
      </w:pPr>
    </w:p>
    <w:p w:rsidR="000161F1" w:rsidRPr="000161F1" w:rsidRDefault="000161F1" w:rsidP="000161F1">
      <w:pPr>
        <w:jc w:val="both"/>
        <w:rPr>
          <w:sz w:val="28"/>
          <w:szCs w:val="28"/>
        </w:rPr>
      </w:pPr>
      <w:r w:rsidRPr="000161F1">
        <w:rPr>
          <w:sz w:val="28"/>
          <w:szCs w:val="28"/>
        </w:rPr>
        <w:t xml:space="preserve">Глава </w:t>
      </w:r>
      <w:proofErr w:type="spellStart"/>
      <w:r w:rsidRPr="000161F1">
        <w:rPr>
          <w:sz w:val="28"/>
          <w:szCs w:val="28"/>
        </w:rPr>
        <w:t>Меньшиковского</w:t>
      </w:r>
      <w:proofErr w:type="spellEnd"/>
      <w:r w:rsidRPr="000161F1">
        <w:rPr>
          <w:sz w:val="28"/>
          <w:szCs w:val="28"/>
        </w:rPr>
        <w:t xml:space="preserve"> сельсовета                     </w:t>
      </w:r>
      <w:r>
        <w:rPr>
          <w:sz w:val="28"/>
          <w:szCs w:val="28"/>
        </w:rPr>
        <w:t xml:space="preserve">                        </w:t>
      </w:r>
      <w:r w:rsidRPr="000161F1">
        <w:rPr>
          <w:sz w:val="28"/>
          <w:szCs w:val="28"/>
        </w:rPr>
        <w:t xml:space="preserve"> П.А. </w:t>
      </w:r>
      <w:proofErr w:type="spellStart"/>
      <w:r w:rsidRPr="000161F1">
        <w:rPr>
          <w:sz w:val="28"/>
          <w:szCs w:val="28"/>
        </w:rPr>
        <w:t>Качесов</w:t>
      </w:r>
      <w:proofErr w:type="spellEnd"/>
    </w:p>
    <w:sectPr w:rsidR="000161F1" w:rsidRPr="00016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DF2EC3"/>
    <w:multiLevelType w:val="hybridMultilevel"/>
    <w:tmpl w:val="3B8003EC"/>
    <w:lvl w:ilvl="0" w:tplc="4E6259D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503"/>
    <w:rsid w:val="000161F1"/>
    <w:rsid w:val="002F5F79"/>
    <w:rsid w:val="00750503"/>
    <w:rsid w:val="00A048B4"/>
    <w:rsid w:val="00D01587"/>
    <w:rsid w:val="00EA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D413CD-BAD6-481B-ADAA-ED44DC0A4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D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158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158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Меньшиково</dc:creator>
  <cp:keywords/>
  <dc:description/>
  <cp:lastModifiedBy>Меньшиково</cp:lastModifiedBy>
  <cp:revision>2</cp:revision>
  <cp:lastPrinted>2016-06-23T05:09:00Z</cp:lastPrinted>
  <dcterms:created xsi:type="dcterms:W3CDTF">2016-06-23T05:10:00Z</dcterms:created>
  <dcterms:modified xsi:type="dcterms:W3CDTF">2016-06-23T05:10:00Z</dcterms:modified>
</cp:coreProperties>
</file>