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D7" w:rsidRDefault="00BD18D7" w:rsidP="00B64418">
      <w:pPr>
        <w:pStyle w:val="NoSpacing"/>
        <w:jc w:val="center"/>
        <w:rPr>
          <w:rStyle w:val="Strong"/>
          <w:rFonts w:ascii="Times New Roman" w:hAnsi="Times New Roman" w:cs="Times New Roman"/>
          <w:color w:val="444444"/>
          <w:sz w:val="28"/>
          <w:szCs w:val="28"/>
        </w:rPr>
      </w:pPr>
      <w:r w:rsidRPr="00B64418">
        <w:rPr>
          <w:rStyle w:val="Strong"/>
          <w:rFonts w:ascii="Times New Roman" w:hAnsi="Times New Roman" w:cs="Times New Roman"/>
          <w:color w:val="444444"/>
          <w:sz w:val="28"/>
          <w:szCs w:val="28"/>
        </w:rPr>
        <w:t xml:space="preserve">АДМИНИСТРАЦИЯ </w:t>
      </w:r>
    </w:p>
    <w:p w:rsidR="00BD18D7" w:rsidRPr="00B64418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trong"/>
          <w:rFonts w:ascii="Times New Roman" w:hAnsi="Times New Roman" w:cs="Times New Roman"/>
          <w:color w:val="444444"/>
          <w:sz w:val="28"/>
          <w:szCs w:val="28"/>
        </w:rPr>
        <w:t>МЕНЬШИКОВСКОГО</w:t>
      </w:r>
      <w:r w:rsidRPr="00B64418">
        <w:rPr>
          <w:rStyle w:val="Strong"/>
          <w:rFonts w:ascii="Times New Roman" w:hAnsi="Times New Roman" w:cs="Times New Roman"/>
          <w:color w:val="444444"/>
          <w:sz w:val="28"/>
          <w:szCs w:val="28"/>
        </w:rPr>
        <w:t xml:space="preserve"> СЕЛЬСОВЕТА</w:t>
      </w:r>
    </w:p>
    <w:p w:rsidR="00BD18D7" w:rsidRPr="00B64418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trong"/>
          <w:rFonts w:ascii="Times New Roman" w:hAnsi="Times New Roman" w:cs="Times New Roman"/>
          <w:color w:val="444444"/>
          <w:sz w:val="28"/>
          <w:szCs w:val="28"/>
        </w:rPr>
        <w:t>ВЕНГЕРОВСКОГО</w:t>
      </w:r>
      <w:r w:rsidRPr="00B64418">
        <w:rPr>
          <w:rStyle w:val="Strong"/>
          <w:rFonts w:ascii="Times New Roman" w:hAnsi="Times New Roman" w:cs="Times New Roman"/>
          <w:color w:val="444444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418">
        <w:rPr>
          <w:rStyle w:val="Strong"/>
          <w:rFonts w:ascii="Times New Roman" w:hAnsi="Times New Roman" w:cs="Times New Roman"/>
          <w:color w:val="444444"/>
          <w:sz w:val="28"/>
          <w:szCs w:val="28"/>
        </w:rPr>
        <w:t>НОВОСИБИРСКОЙ ОБЛАСТИ</w:t>
      </w:r>
    </w:p>
    <w:p w:rsidR="00BD18D7" w:rsidRDefault="00BD18D7" w:rsidP="00B64418">
      <w:pPr>
        <w:pStyle w:val="NoSpacing"/>
        <w:jc w:val="center"/>
        <w:rPr>
          <w:rStyle w:val="Strong"/>
          <w:rFonts w:ascii="Times New Roman" w:hAnsi="Times New Roman" w:cs="Times New Roman"/>
          <w:color w:val="444444"/>
          <w:sz w:val="28"/>
          <w:szCs w:val="28"/>
        </w:rPr>
      </w:pPr>
    </w:p>
    <w:p w:rsidR="00BD18D7" w:rsidRDefault="00BD18D7" w:rsidP="00B64418">
      <w:pPr>
        <w:pStyle w:val="NoSpacing"/>
        <w:jc w:val="center"/>
        <w:rPr>
          <w:rStyle w:val="Strong"/>
          <w:rFonts w:ascii="Times New Roman" w:hAnsi="Times New Roman" w:cs="Times New Roman"/>
          <w:color w:val="444444"/>
          <w:sz w:val="28"/>
          <w:szCs w:val="28"/>
        </w:rPr>
      </w:pPr>
    </w:p>
    <w:p w:rsidR="00BD18D7" w:rsidRPr="00B64418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64418">
        <w:rPr>
          <w:rStyle w:val="Strong"/>
          <w:rFonts w:ascii="Times New Roman" w:hAnsi="Times New Roman" w:cs="Times New Roman"/>
          <w:color w:val="444444"/>
          <w:sz w:val="28"/>
          <w:szCs w:val="28"/>
        </w:rPr>
        <w:t>ПОСТАНОВЛЕНИЕ</w:t>
      </w:r>
    </w:p>
    <w:p w:rsidR="00BD18D7" w:rsidRDefault="00BD18D7" w:rsidP="00B644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D18D7" w:rsidRPr="00B64418" w:rsidRDefault="00BD18D7" w:rsidP="00B644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B644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441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64418">
        <w:rPr>
          <w:rFonts w:ascii="Times New Roman" w:hAnsi="Times New Roman" w:cs="Times New Roman"/>
          <w:sz w:val="28"/>
          <w:szCs w:val="28"/>
        </w:rPr>
        <w:t xml:space="preserve">.2017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с. Меньшиково                                             </w:t>
      </w:r>
      <w:r w:rsidRPr="00B6441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BD18D7" w:rsidRDefault="00BD18D7" w:rsidP="00B64418">
      <w:pPr>
        <w:pStyle w:val="NoSpacing"/>
        <w:jc w:val="both"/>
        <w:rPr>
          <w:rStyle w:val="Strong"/>
          <w:rFonts w:ascii="Times New Roman" w:hAnsi="Times New Roman" w:cs="Times New Roman"/>
          <w:color w:val="444444"/>
          <w:sz w:val="28"/>
          <w:szCs w:val="28"/>
        </w:rPr>
      </w:pPr>
    </w:p>
    <w:p w:rsidR="00BD18D7" w:rsidRPr="00756A11" w:rsidRDefault="00BD18D7" w:rsidP="00B64418">
      <w:pPr>
        <w:pStyle w:val="NoSpac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6A11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Об утверждении стоимости услуг, предоставляемых согласно гарантированному перечню услуг по погребению </w:t>
      </w:r>
    </w:p>
    <w:p w:rsidR="00BD18D7" w:rsidRPr="00756A11" w:rsidRDefault="00BD18D7" w:rsidP="00B64418">
      <w:pPr>
        <w:pStyle w:val="NoSpac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18D7" w:rsidRDefault="00BD18D7" w:rsidP="00B644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D18D7" w:rsidRPr="00DB6F62" w:rsidRDefault="00BD18D7" w:rsidP="005D7307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rPr>
          <w:rStyle w:val="apple-converted-space"/>
          <w:rFonts w:ascii="Arial" w:hAnsi="Arial" w:cs="Arial"/>
          <w:color w:val="282828"/>
          <w:sz w:val="27"/>
          <w:szCs w:val="27"/>
        </w:rPr>
      </w:pPr>
      <w:r w:rsidRPr="005D7307">
        <w:rPr>
          <w:color w:val="282828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 и от 12</w:t>
      </w:r>
      <w:r>
        <w:rPr>
          <w:color w:val="282828"/>
          <w:sz w:val="28"/>
          <w:szCs w:val="28"/>
        </w:rPr>
        <w:t>.01.</w:t>
      </w:r>
      <w:r w:rsidRPr="005D7307">
        <w:rPr>
          <w:color w:val="282828"/>
          <w:sz w:val="28"/>
          <w:szCs w:val="28"/>
        </w:rPr>
        <w:t xml:space="preserve">1996  № 8-ФЗ «О погребении и похоронном деле» (с изм., внесенными Федеральными законами от 06.04.2015 </w:t>
      </w:r>
      <w:r>
        <w:rPr>
          <w:color w:val="282828"/>
          <w:sz w:val="28"/>
          <w:szCs w:val="28"/>
        </w:rPr>
        <w:t>№</w:t>
      </w:r>
      <w:r w:rsidRPr="005D7307">
        <w:rPr>
          <w:color w:val="282828"/>
          <w:sz w:val="28"/>
          <w:szCs w:val="28"/>
        </w:rPr>
        <w:t xml:space="preserve"> 68-ФЗ, от 19.12.2016 </w:t>
      </w:r>
      <w:r>
        <w:rPr>
          <w:color w:val="282828"/>
          <w:sz w:val="28"/>
          <w:szCs w:val="28"/>
        </w:rPr>
        <w:t>№</w:t>
      </w:r>
      <w:r w:rsidRPr="005D7307">
        <w:rPr>
          <w:color w:val="282828"/>
          <w:sz w:val="28"/>
          <w:szCs w:val="28"/>
        </w:rPr>
        <w:t xml:space="preserve">444-ФЗ), </w:t>
      </w:r>
      <w:r w:rsidRPr="00CF2BD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CF2BD9">
        <w:rPr>
          <w:sz w:val="28"/>
          <w:szCs w:val="28"/>
        </w:rPr>
        <w:t>уководствуясь приказом Минпромторга НСО от 22.07.2010 №</w:t>
      </w:r>
      <w:r w:rsidRPr="00B64418">
        <w:rPr>
          <w:sz w:val="28"/>
          <w:szCs w:val="28"/>
        </w:rPr>
        <w:t xml:space="preserve"> 29 «Об утверждении Порядка согласования стоимости услуг, предоставляемых согласно гарантированно</w:t>
      </w:r>
      <w:r>
        <w:rPr>
          <w:sz w:val="28"/>
          <w:szCs w:val="28"/>
        </w:rPr>
        <w:t>му перечню услуг по погребению»,</w:t>
      </w:r>
      <w:r w:rsidRPr="00B64418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 xml:space="preserve">Меньшиковского </w:t>
      </w:r>
      <w:r w:rsidRPr="00B6441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B64418">
        <w:rPr>
          <w:sz w:val="28"/>
          <w:szCs w:val="28"/>
        </w:rPr>
        <w:t xml:space="preserve"> района Новосибирской области</w:t>
      </w:r>
      <w:r w:rsidRPr="00B64418">
        <w:rPr>
          <w:rStyle w:val="apple-converted-space"/>
          <w:color w:val="444444"/>
          <w:sz w:val="28"/>
          <w:szCs w:val="28"/>
        </w:rPr>
        <w:t> </w:t>
      </w: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D18D7" w:rsidRDefault="00BD18D7" w:rsidP="00DB6F62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604F">
        <w:rPr>
          <w:rFonts w:ascii="Times New Roman" w:hAnsi="Times New Roman" w:cs="Times New Roman"/>
          <w:sz w:val="28"/>
          <w:szCs w:val="28"/>
        </w:rPr>
        <w:t xml:space="preserve">Утвердить стоимость </w:t>
      </w:r>
      <w:r>
        <w:rPr>
          <w:rFonts w:ascii="Times New Roman" w:hAnsi="Times New Roman" w:cs="Times New Roman"/>
          <w:sz w:val="28"/>
          <w:szCs w:val="28"/>
        </w:rPr>
        <w:t xml:space="preserve">прилагаемого </w:t>
      </w:r>
      <w:r w:rsidRPr="00FF604F">
        <w:rPr>
          <w:rFonts w:ascii="Times New Roman" w:hAnsi="Times New Roman" w:cs="Times New Roman"/>
          <w:sz w:val="28"/>
          <w:szCs w:val="28"/>
        </w:rPr>
        <w:t xml:space="preserve">гарантированного перечня услуг по погребению </w:t>
      </w:r>
      <w:r w:rsidRPr="00B6441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230D6B">
        <w:rPr>
          <w:rFonts w:ascii="Times New Roman" w:hAnsi="Times New Roman" w:cs="Times New Roman"/>
          <w:sz w:val="28"/>
          <w:szCs w:val="28"/>
        </w:rPr>
        <w:t>Меньшиковского</w:t>
      </w:r>
      <w:r w:rsidRPr="00B64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Pr="00B64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FF604F">
        <w:rPr>
          <w:rFonts w:ascii="Times New Roman" w:hAnsi="Times New Roman" w:cs="Times New Roman"/>
          <w:sz w:val="28"/>
          <w:szCs w:val="28"/>
        </w:rPr>
        <w:t>в сумме  6</w:t>
      </w:r>
      <w:r>
        <w:rPr>
          <w:rFonts w:ascii="Times New Roman" w:hAnsi="Times New Roman" w:cs="Times New Roman"/>
          <w:sz w:val="28"/>
          <w:szCs w:val="28"/>
        </w:rPr>
        <w:t>674,70 рублей.</w:t>
      </w:r>
    </w:p>
    <w:p w:rsidR="00BD18D7" w:rsidRPr="00FF604F" w:rsidRDefault="00BD18D7" w:rsidP="00756A1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</w:t>
      </w:r>
      <w:r w:rsidRPr="00FF604F">
        <w:rPr>
          <w:rFonts w:ascii="Times New Roman" w:hAnsi="Times New Roman" w:cs="Times New Roman"/>
          <w:sz w:val="28"/>
          <w:szCs w:val="28"/>
        </w:rPr>
        <w:t xml:space="preserve">стоимость </w:t>
      </w:r>
      <w:r>
        <w:rPr>
          <w:rFonts w:ascii="Times New Roman" w:hAnsi="Times New Roman" w:cs="Times New Roman"/>
          <w:sz w:val="28"/>
          <w:szCs w:val="28"/>
        </w:rPr>
        <w:t xml:space="preserve">прилагаемого </w:t>
      </w:r>
      <w:r w:rsidRPr="00FF604F">
        <w:rPr>
          <w:rFonts w:ascii="Times New Roman" w:hAnsi="Times New Roman" w:cs="Times New Roman"/>
          <w:sz w:val="28"/>
          <w:szCs w:val="28"/>
        </w:rPr>
        <w:t>гарантированного перечня услуг по погребению умерших</w:t>
      </w:r>
      <w:r>
        <w:rPr>
          <w:rFonts w:ascii="Times New Roman" w:hAnsi="Times New Roman" w:cs="Times New Roman"/>
          <w:sz w:val="28"/>
          <w:szCs w:val="28"/>
        </w:rPr>
        <w:t xml:space="preserve"> (погибших)</w:t>
      </w:r>
      <w:r w:rsidRPr="00FF604F">
        <w:rPr>
          <w:rFonts w:ascii="Times New Roman" w:hAnsi="Times New Roman" w:cs="Times New Roman"/>
          <w:sz w:val="28"/>
          <w:szCs w:val="28"/>
        </w:rPr>
        <w:t>, не имеющих супруга, близких родственников</w:t>
      </w:r>
      <w:r>
        <w:rPr>
          <w:rFonts w:ascii="Times New Roman" w:hAnsi="Times New Roman" w:cs="Times New Roman"/>
          <w:sz w:val="28"/>
          <w:szCs w:val="28"/>
        </w:rPr>
        <w:t xml:space="preserve">, иных родственников либо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FF604F">
        <w:rPr>
          <w:rFonts w:ascii="Times New Roman" w:hAnsi="Times New Roman" w:cs="Times New Roman"/>
          <w:sz w:val="28"/>
          <w:szCs w:val="28"/>
        </w:rPr>
        <w:t>законного представителя</w:t>
      </w:r>
      <w:r>
        <w:rPr>
          <w:rFonts w:ascii="Times New Roman" w:hAnsi="Times New Roman" w:cs="Times New Roman"/>
          <w:sz w:val="28"/>
          <w:szCs w:val="28"/>
        </w:rPr>
        <w:t xml:space="preserve"> умерш</w:t>
      </w:r>
      <w:r w:rsidRPr="00FF604F">
        <w:rPr>
          <w:rFonts w:ascii="Times New Roman" w:hAnsi="Times New Roman" w:cs="Times New Roman"/>
          <w:sz w:val="28"/>
          <w:szCs w:val="28"/>
        </w:rPr>
        <w:t>его, в сумме 6</w:t>
      </w:r>
      <w:r>
        <w:rPr>
          <w:rFonts w:ascii="Times New Roman" w:hAnsi="Times New Roman" w:cs="Times New Roman"/>
          <w:sz w:val="28"/>
          <w:szCs w:val="28"/>
        </w:rPr>
        <w:t>952,80 рублей.</w:t>
      </w:r>
    </w:p>
    <w:p w:rsidR="00BD18D7" w:rsidRDefault="00BD18D7" w:rsidP="00B6441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12">
        <w:rPr>
          <w:rFonts w:ascii="Times New Roman" w:hAnsi="Times New Roman" w:cs="Times New Roman"/>
          <w:sz w:val="28"/>
          <w:szCs w:val="28"/>
        </w:rPr>
        <w:t xml:space="preserve">3. 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Pr="00331A12">
        <w:rPr>
          <w:rFonts w:ascii="Times New Roman" w:hAnsi="Times New Roman" w:cs="Times New Roman"/>
          <w:sz w:val="28"/>
          <w:szCs w:val="28"/>
        </w:rPr>
        <w:t>требования к качеству услуг, предоставляемых согласно гарантированному перечню услуг по погребению.</w:t>
      </w:r>
    </w:p>
    <w:p w:rsidR="00BD18D7" w:rsidRPr="00331A12" w:rsidRDefault="00BD18D7" w:rsidP="005D7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4.Определить срок действия постановления с 01.02.2017 до его изменения нормативным правовым актом.</w:t>
      </w:r>
    </w:p>
    <w:p w:rsidR="00BD18D7" w:rsidRDefault="00BD18D7" w:rsidP="00B6441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31A12">
        <w:rPr>
          <w:rFonts w:ascii="Times New Roman" w:hAnsi="Times New Roman" w:cs="Times New Roman"/>
          <w:sz w:val="28"/>
          <w:szCs w:val="28"/>
        </w:rPr>
        <w:t xml:space="preserve">. Опубликовать настоящее  постановление в газете «Вестник </w:t>
      </w:r>
      <w:r w:rsidRPr="00230D6B">
        <w:rPr>
          <w:rFonts w:ascii="Times New Roman" w:hAnsi="Times New Roman" w:cs="Times New Roman"/>
          <w:sz w:val="28"/>
          <w:szCs w:val="28"/>
        </w:rPr>
        <w:t>Меньшиковского</w:t>
      </w:r>
      <w:r w:rsidRPr="00331A12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r w:rsidRPr="00230D6B">
        <w:rPr>
          <w:rFonts w:ascii="Times New Roman" w:hAnsi="Times New Roman" w:cs="Times New Roman"/>
          <w:sz w:val="28"/>
          <w:szCs w:val="28"/>
        </w:rPr>
        <w:t>Меньшиковского</w:t>
      </w:r>
      <w:r w:rsidRPr="00331A1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D18D7" w:rsidRDefault="00BD18D7" w:rsidP="00B6441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Контроль за исполнением постановления оставляю за собой.</w:t>
      </w:r>
    </w:p>
    <w:p w:rsidR="00BD18D7" w:rsidRDefault="00BD18D7" w:rsidP="00B6441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D18D7" w:rsidRDefault="00BD18D7" w:rsidP="00B6441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D18D7" w:rsidRDefault="00BD18D7" w:rsidP="00B6441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230D6B">
        <w:rPr>
          <w:rFonts w:ascii="Times New Roman" w:hAnsi="Times New Roman" w:cs="Times New Roman"/>
          <w:sz w:val="28"/>
          <w:szCs w:val="28"/>
        </w:rPr>
        <w:t>Меньшиковского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D18D7" w:rsidRDefault="00BD18D7" w:rsidP="00B6441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           П.А. Качесов  </w:t>
      </w:r>
    </w:p>
    <w:p w:rsidR="00BD18D7" w:rsidRDefault="00BD18D7" w:rsidP="00B6441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BD18D7" w:rsidRPr="00664F8C" w:rsidRDefault="00BD18D7" w:rsidP="00B64418">
      <w:pPr>
        <w:pStyle w:val="NoSpacing"/>
        <w:jc w:val="center"/>
        <w:rPr>
          <w:rFonts w:ascii="Georgia" w:hAnsi="Georgia" w:cs="Georgia"/>
          <w:color w:val="FF0000"/>
          <w:sz w:val="36"/>
          <w:szCs w:val="36"/>
        </w:rPr>
      </w:pPr>
      <w:r w:rsidRPr="00664F8C">
        <w:rPr>
          <w:rFonts w:ascii="Georgia" w:hAnsi="Georgia" w:cs="Georgia"/>
          <w:color w:val="FF0000"/>
          <w:sz w:val="36"/>
          <w:szCs w:val="36"/>
        </w:rPr>
        <w:t>С синими печатями</w:t>
      </w:r>
    </w:p>
    <w:tbl>
      <w:tblPr>
        <w:tblW w:w="20138" w:type="dxa"/>
        <w:tblInd w:w="-106" w:type="dxa"/>
        <w:tblLayout w:type="fixed"/>
        <w:tblLook w:val="01E0"/>
      </w:tblPr>
      <w:tblGrid>
        <w:gridCol w:w="3369"/>
        <w:gridCol w:w="3369"/>
        <w:gridCol w:w="3369"/>
        <w:gridCol w:w="3369"/>
        <w:gridCol w:w="3402"/>
        <w:gridCol w:w="3260"/>
      </w:tblGrid>
      <w:tr w:rsidR="00BD18D7" w:rsidRPr="007921D9">
        <w:trPr>
          <w:trHeight w:val="3363"/>
        </w:trPr>
        <w:tc>
          <w:tcPr>
            <w:tcW w:w="3369" w:type="dxa"/>
          </w:tcPr>
          <w:p w:rsidR="00BD18D7" w:rsidRPr="007921D9" w:rsidRDefault="00BD18D7" w:rsidP="00297A00">
            <w:pPr>
              <w:pStyle w:val="NoSpacing"/>
              <w:tabs>
                <w:tab w:val="right" w:pos="31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Пенсионного фонда   (государственное учреждение) в Венгеровском районе Новосибирской области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_________П.М.Парыгин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«___»_________  20       г.                                                                     </w:t>
            </w:r>
          </w:p>
        </w:tc>
        <w:tc>
          <w:tcPr>
            <w:tcW w:w="3369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№ 23 государственного учреждения Новосибирского регионального отделения Фонда социального страхования  Российской Федерации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________ С.А.Огнева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«___»__________20     г.                                                                            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СОГЛАСОВАНО: 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департамента по тарифам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________Г.Р.Асмодьяров                                                                                                      «_____»________20      г.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BD18D7" w:rsidRPr="007921D9" w:rsidRDefault="00BD18D7" w:rsidP="00297A00">
            <w:pPr>
              <w:jc w:val="center"/>
            </w:pPr>
          </w:p>
        </w:tc>
        <w:tc>
          <w:tcPr>
            <w:tcW w:w="3402" w:type="dxa"/>
          </w:tcPr>
          <w:p w:rsidR="00BD18D7" w:rsidRPr="007921D9" w:rsidRDefault="00BD18D7" w:rsidP="00297A00"/>
        </w:tc>
        <w:tc>
          <w:tcPr>
            <w:tcW w:w="3260" w:type="dxa"/>
          </w:tcPr>
          <w:p w:rsidR="00BD18D7" w:rsidRPr="007921D9" w:rsidRDefault="00BD18D7" w:rsidP="00297A00">
            <w:pPr>
              <w:jc w:val="center"/>
            </w:pPr>
          </w:p>
        </w:tc>
      </w:tr>
    </w:tbl>
    <w:p w:rsidR="00BD18D7" w:rsidRDefault="00BD18D7" w:rsidP="005D7307">
      <w:pPr>
        <w:rPr>
          <w:b/>
          <w:bCs/>
          <w:caps/>
          <w:sz w:val="24"/>
          <w:szCs w:val="24"/>
        </w:rPr>
      </w:pPr>
    </w:p>
    <w:p w:rsidR="00BD18D7" w:rsidRDefault="00BD18D7" w:rsidP="005D7307">
      <w:pPr>
        <w:pStyle w:val="ConsPlusTitle"/>
        <w:jc w:val="center"/>
      </w:pPr>
      <w:r>
        <w:t>СТОИМОСТЬ</w:t>
      </w:r>
    </w:p>
    <w:p w:rsidR="00BD18D7" w:rsidRDefault="00BD18D7" w:rsidP="005D7307">
      <w:pPr>
        <w:pStyle w:val="ConsPlusTitle"/>
        <w:jc w:val="center"/>
      </w:pPr>
      <w:r>
        <w:t>УСЛУГ, ПРЕДОСТАВЛЯЕМЫХ СОГЛАСНО</w:t>
      </w:r>
    </w:p>
    <w:p w:rsidR="00BD18D7" w:rsidRDefault="00BD18D7" w:rsidP="005D7307">
      <w:pPr>
        <w:pStyle w:val="ConsPlusTitle"/>
        <w:jc w:val="center"/>
      </w:pPr>
      <w:r>
        <w:t>ГАРАНТИРОВАННОМУ ПЕРЕЧНЮ УСЛУГ ПО ПОГРЕБЕНИЮ</w:t>
      </w:r>
    </w:p>
    <w:p w:rsidR="00BD18D7" w:rsidRPr="00C7081C" w:rsidRDefault="00BD18D7" w:rsidP="005D7307">
      <w:pPr>
        <w:rPr>
          <w:b/>
          <w:bCs/>
          <w:caps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4"/>
        <w:gridCol w:w="4082"/>
        <w:gridCol w:w="2438"/>
        <w:gridCol w:w="2438"/>
      </w:tblGrid>
      <w:tr w:rsidR="00BD18D7" w:rsidRPr="007921D9">
        <w:tc>
          <w:tcPr>
            <w:tcW w:w="624" w:type="dxa"/>
            <w:vMerge w:val="restart"/>
          </w:tcPr>
          <w:p w:rsidR="00BD18D7" w:rsidRDefault="00BD18D7" w:rsidP="00297A00">
            <w:pPr>
              <w:pStyle w:val="ConsPlusNormal"/>
              <w:jc w:val="center"/>
            </w:pPr>
            <w:bookmarkStart w:id="0" w:name="Par100"/>
            <w:bookmarkEnd w:id="0"/>
            <w:r>
              <w:rPr>
                <w:sz w:val="24"/>
                <w:szCs w:val="24"/>
              </w:rPr>
              <w:t>N п/п</w:t>
            </w:r>
          </w:p>
        </w:tc>
        <w:tc>
          <w:tcPr>
            <w:tcW w:w="4082" w:type="dxa"/>
            <w:vMerge w:val="restart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4876" w:type="dxa"/>
            <w:gridSpan w:val="2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Стоимость услуг по погребению</w:t>
            </w:r>
          </w:p>
        </w:tc>
      </w:tr>
      <w:tr w:rsidR="00BD18D7" w:rsidRPr="007921D9">
        <w:tc>
          <w:tcPr>
            <w:tcW w:w="624" w:type="dxa"/>
            <w:vMerge/>
          </w:tcPr>
          <w:p w:rsidR="00BD18D7" w:rsidRPr="007921D9" w:rsidRDefault="00BD18D7" w:rsidP="00297A00"/>
        </w:tc>
        <w:tc>
          <w:tcPr>
            <w:tcW w:w="4082" w:type="dxa"/>
            <w:vMerge/>
          </w:tcPr>
          <w:p w:rsidR="00BD18D7" w:rsidRPr="007921D9" w:rsidRDefault="00BD18D7" w:rsidP="00297A00"/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путем предания тела (останков) умершего земле (налогом на добавленную стоимость не облагается), рублей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путем кремации тела (останков) умершего (налогом на добавленную стоимость не облагается), рублей</w:t>
            </w: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3224,03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810,43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Погребение, в том числе: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2640,24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Стоимость рытья стандартной могилы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2207,02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Кремация с последующей выдачей урны с прахом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8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Общая стоимость гарантированного перечня услуг по погребению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6674,70</w:t>
            </w:r>
          </w:p>
        </w:tc>
        <w:tc>
          <w:tcPr>
            <w:tcW w:w="243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</w:tbl>
    <w:p w:rsidR="00BD18D7" w:rsidRDefault="00BD18D7" w:rsidP="005D7307">
      <w:pPr>
        <w:jc w:val="center"/>
        <w:rPr>
          <w:b/>
          <w:bCs/>
          <w:caps/>
          <w:sz w:val="24"/>
          <w:szCs w:val="24"/>
        </w:rPr>
      </w:pPr>
    </w:p>
    <w:p w:rsidR="00BD18D7" w:rsidRDefault="00BD18D7" w:rsidP="005D7307">
      <w:pPr>
        <w:rPr>
          <w:b/>
          <w:bCs/>
          <w:caps/>
          <w:sz w:val="24"/>
          <w:szCs w:val="24"/>
        </w:rPr>
      </w:pPr>
    </w:p>
    <w:p w:rsidR="00BD18D7" w:rsidRPr="00664F8C" w:rsidRDefault="00BD18D7" w:rsidP="00664F8C">
      <w:pPr>
        <w:jc w:val="center"/>
        <w:rPr>
          <w:b/>
          <w:bCs/>
          <w:caps/>
          <w:color w:val="FF0000"/>
        </w:rPr>
      </w:pPr>
      <w:r w:rsidRPr="00664F8C">
        <w:rPr>
          <w:b/>
          <w:bCs/>
          <w:caps/>
          <w:color w:val="FF0000"/>
        </w:rPr>
        <w:t>С синими печатями</w:t>
      </w:r>
    </w:p>
    <w:tbl>
      <w:tblPr>
        <w:tblW w:w="20138" w:type="dxa"/>
        <w:tblInd w:w="-106" w:type="dxa"/>
        <w:tblLayout w:type="fixed"/>
        <w:tblLook w:val="01E0"/>
      </w:tblPr>
      <w:tblGrid>
        <w:gridCol w:w="3369"/>
        <w:gridCol w:w="3369"/>
        <w:gridCol w:w="3369"/>
        <w:gridCol w:w="3369"/>
        <w:gridCol w:w="3402"/>
        <w:gridCol w:w="3260"/>
      </w:tblGrid>
      <w:tr w:rsidR="00BD18D7" w:rsidRPr="007921D9">
        <w:trPr>
          <w:trHeight w:val="3363"/>
        </w:trPr>
        <w:tc>
          <w:tcPr>
            <w:tcW w:w="3369" w:type="dxa"/>
          </w:tcPr>
          <w:p w:rsidR="00BD18D7" w:rsidRPr="007921D9" w:rsidRDefault="00BD18D7" w:rsidP="00297A00">
            <w:pPr>
              <w:pStyle w:val="NoSpacing"/>
              <w:tabs>
                <w:tab w:val="right" w:pos="31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Пенсионного фонда   (государственное учреждение) в Венгеровском районе Новосибирской области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_________П.М.Парыгин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«___»_________  20       г.                                                                     </w:t>
            </w:r>
          </w:p>
        </w:tc>
        <w:tc>
          <w:tcPr>
            <w:tcW w:w="3369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филиала № 23 государственного учреждения Новосибирского регионального отделения Фонда социального страхования  Российской Федерации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________ С.А.Огнева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«___»__________20     г.                                                                            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СОГЛАСОВАНО: 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департамента по тарифам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921D9">
              <w:rPr>
                <w:rFonts w:ascii="Times New Roman" w:hAnsi="Times New Roman" w:cs="Times New Roman"/>
                <w:sz w:val="28"/>
                <w:szCs w:val="28"/>
              </w:rPr>
              <w:t>________Г.Р.Асмодьяров                                                                                                      «_____»________20      г.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9" w:type="dxa"/>
          </w:tcPr>
          <w:p w:rsidR="00BD18D7" w:rsidRPr="007921D9" w:rsidRDefault="00BD18D7" w:rsidP="00297A00">
            <w:pPr>
              <w:jc w:val="center"/>
            </w:pPr>
          </w:p>
        </w:tc>
        <w:tc>
          <w:tcPr>
            <w:tcW w:w="3402" w:type="dxa"/>
          </w:tcPr>
          <w:p w:rsidR="00BD18D7" w:rsidRPr="007921D9" w:rsidRDefault="00BD18D7" w:rsidP="00297A00"/>
        </w:tc>
        <w:tc>
          <w:tcPr>
            <w:tcW w:w="3260" w:type="dxa"/>
          </w:tcPr>
          <w:p w:rsidR="00BD18D7" w:rsidRPr="007921D9" w:rsidRDefault="00BD18D7" w:rsidP="00297A00">
            <w:pPr>
              <w:jc w:val="center"/>
            </w:pPr>
          </w:p>
        </w:tc>
      </w:tr>
    </w:tbl>
    <w:p w:rsidR="00BD18D7" w:rsidRDefault="00BD18D7" w:rsidP="005D7307">
      <w:pPr>
        <w:pStyle w:val="ConsPlusTitle"/>
        <w:jc w:val="center"/>
      </w:pPr>
      <w:r>
        <w:t>СТОИМОСТЬ</w:t>
      </w:r>
    </w:p>
    <w:p w:rsidR="00BD18D7" w:rsidRDefault="00BD18D7" w:rsidP="005D7307">
      <w:pPr>
        <w:pStyle w:val="ConsPlusTitle"/>
        <w:jc w:val="center"/>
      </w:pPr>
      <w:r>
        <w:t>УСЛУГ, ПРЕДОСТАВЛЯЕМЫХ СОГЛАСНО ГАРАНТИРОВАННОМУ ПЕРЕЧНЮ</w:t>
      </w:r>
    </w:p>
    <w:p w:rsidR="00BD18D7" w:rsidRDefault="00BD18D7" w:rsidP="005D7307">
      <w:pPr>
        <w:pStyle w:val="ConsPlusTitle"/>
        <w:jc w:val="center"/>
      </w:pPr>
      <w:r>
        <w:t>УСЛУГ ПО ПОГРЕБЕНИЮ УМЕРШИХ (ПОГИБШИХ), НЕ ИМЕЮЩИХ</w:t>
      </w:r>
    </w:p>
    <w:p w:rsidR="00BD18D7" w:rsidRDefault="00BD18D7" w:rsidP="005D7307">
      <w:pPr>
        <w:pStyle w:val="ConsPlusTitle"/>
        <w:jc w:val="center"/>
      </w:pPr>
      <w:r>
        <w:t>СУПРУГА, БЛИЗКИХ РОДСТВЕННИКОВ, ИНЫХ РОДСТВЕННИКОВ</w:t>
      </w:r>
    </w:p>
    <w:p w:rsidR="00BD18D7" w:rsidRDefault="00BD18D7" w:rsidP="005D7307">
      <w:pPr>
        <w:pStyle w:val="ConsPlusTitle"/>
        <w:jc w:val="center"/>
      </w:pPr>
      <w:r>
        <w:t>ЛИБО ЗАКОННОГО ПРЕДСТАВИТЕЛЯ УМЕРШЕГО</w:t>
      </w:r>
    </w:p>
    <w:p w:rsidR="00BD18D7" w:rsidRDefault="00BD18D7" w:rsidP="005D7307">
      <w:pPr>
        <w:pStyle w:val="ConsPlusNormal"/>
        <w:ind w:firstLine="540"/>
        <w:jc w:val="center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4"/>
        <w:gridCol w:w="4422"/>
        <w:gridCol w:w="2671"/>
        <w:gridCol w:w="2268"/>
      </w:tblGrid>
      <w:tr w:rsidR="00BD18D7" w:rsidRPr="007921D9">
        <w:tc>
          <w:tcPr>
            <w:tcW w:w="624" w:type="dxa"/>
            <w:vMerge w:val="restart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N п/п</w:t>
            </w:r>
          </w:p>
        </w:tc>
        <w:tc>
          <w:tcPr>
            <w:tcW w:w="4422" w:type="dxa"/>
            <w:vMerge w:val="restart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4939" w:type="dxa"/>
            <w:gridSpan w:val="2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Стоимость услуг по погребению</w:t>
            </w:r>
          </w:p>
        </w:tc>
      </w:tr>
      <w:tr w:rsidR="00BD18D7" w:rsidRPr="007921D9">
        <w:tc>
          <w:tcPr>
            <w:tcW w:w="624" w:type="dxa"/>
            <w:vMerge/>
          </w:tcPr>
          <w:p w:rsidR="00BD18D7" w:rsidRPr="007921D9" w:rsidRDefault="00BD18D7" w:rsidP="00297A00"/>
        </w:tc>
        <w:tc>
          <w:tcPr>
            <w:tcW w:w="4422" w:type="dxa"/>
            <w:vMerge/>
          </w:tcPr>
          <w:p w:rsidR="00BD18D7" w:rsidRPr="007921D9" w:rsidRDefault="00BD18D7" w:rsidP="00297A00"/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путем предания тела (останков) умершего земле (налогом на добавленную стоимость не облагается), рублей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путем кремации тела (останков) умершего (налогом на добавленную стоимость не облагается), рублей</w:t>
            </w:r>
          </w:p>
        </w:tc>
      </w:tr>
      <w:tr w:rsidR="00BD18D7" w:rsidRPr="007921D9">
        <w:trPr>
          <w:trHeight w:val="238"/>
        </w:trPr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Облачение тела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382,63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Предоставление гроба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3119,50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Перевозка тела (останков) умершего на кладбище (крематорий)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810,43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Погребение, в том числе: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2640,24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Стоимость рытья стандартной могилы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2207,02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Предание тела (останков) умершего земле, формирование могильного холма с установлением регистрационного знака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433,22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Кремация с последующей выдачей урны с прахом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  <w:tr w:rsidR="00BD18D7" w:rsidRPr="007921D9">
        <w:tc>
          <w:tcPr>
            <w:tcW w:w="624" w:type="dxa"/>
          </w:tcPr>
          <w:p w:rsidR="00BD18D7" w:rsidRDefault="00BD18D7" w:rsidP="00297A00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22" w:type="dxa"/>
          </w:tcPr>
          <w:p w:rsidR="00BD18D7" w:rsidRDefault="00BD18D7" w:rsidP="00297A00">
            <w:pPr>
              <w:pStyle w:val="ConsPlusNormal"/>
              <w:jc w:val="both"/>
            </w:pPr>
            <w:r>
              <w:rPr>
                <w:sz w:val="24"/>
                <w:szCs w:val="24"/>
              </w:rPr>
              <w:t>Общая стоимость гарантированного перечня услуг по погребению</w:t>
            </w:r>
          </w:p>
        </w:tc>
        <w:tc>
          <w:tcPr>
            <w:tcW w:w="2671" w:type="dxa"/>
          </w:tcPr>
          <w:p w:rsidR="00BD18D7" w:rsidRDefault="00BD18D7" w:rsidP="00297A00">
            <w:pPr>
              <w:pStyle w:val="ConsPlusNormal"/>
              <w:jc w:val="center"/>
            </w:pPr>
            <w:r>
              <w:t>6952,80</w:t>
            </w:r>
          </w:p>
        </w:tc>
        <w:tc>
          <w:tcPr>
            <w:tcW w:w="2268" w:type="dxa"/>
          </w:tcPr>
          <w:p w:rsidR="00BD18D7" w:rsidRDefault="00BD18D7" w:rsidP="00297A00">
            <w:pPr>
              <w:pStyle w:val="ConsPlusNormal"/>
              <w:jc w:val="center"/>
            </w:pPr>
          </w:p>
        </w:tc>
      </w:tr>
    </w:tbl>
    <w:p w:rsidR="00BD18D7" w:rsidRDefault="00BD18D7" w:rsidP="005D730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УТВЕРЖДЕНЫ</w:t>
      </w:r>
    </w:p>
    <w:p w:rsidR="00BD18D7" w:rsidRDefault="00BD18D7" w:rsidP="00B6441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230D6B">
        <w:rPr>
          <w:rFonts w:ascii="Times New Roman" w:hAnsi="Times New Roman" w:cs="Times New Roman"/>
          <w:sz w:val="28"/>
          <w:szCs w:val="28"/>
        </w:rPr>
        <w:t>Меньшиковского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D18D7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D18D7" w:rsidRDefault="00BD18D7" w:rsidP="00CF2BD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от 14.04.2017 № 27      </w:t>
      </w:r>
    </w:p>
    <w:p w:rsidR="00BD18D7" w:rsidRPr="00003714" w:rsidRDefault="00BD18D7" w:rsidP="00B64418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ТРЕБОВАНИЯ</w:t>
      </w:r>
    </w:p>
    <w:p w:rsidR="00BD18D7" w:rsidRPr="00003714" w:rsidRDefault="00BD18D7" w:rsidP="00B64418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к качеству предоставления услуг по погребению</w:t>
      </w:r>
    </w:p>
    <w:p w:rsidR="00BD18D7" w:rsidRPr="00003714" w:rsidRDefault="00BD18D7" w:rsidP="00B6441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BD18D7" w:rsidRPr="00003714" w:rsidRDefault="00BD18D7" w:rsidP="00B6441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1. Качество ритуальных услуг и предметов похоронного ритуала, предоставляемых специализированными службами, иными юридическими лицами и индивидуальными предпринимателями, оказывающими  ритуальные услуги, должно соответствовать санитарным нормам и правилам, техническим условиям и другим правовым актам,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услуг.</w:t>
      </w:r>
    </w:p>
    <w:p w:rsidR="00BD18D7" w:rsidRPr="00003714" w:rsidRDefault="00BD18D7" w:rsidP="00B6441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2. Качество услуг, предоставляемых согласно гарантированному перечню услуг по погребению умершего,  имеющего супруга, родственников, законного представителя умершего или иного лица, взявшего на себя обязанность осуществить погребение умершего.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3677"/>
        <w:gridCol w:w="5885"/>
      </w:tblGrid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Наименование услуг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Требования  к качеству предоставляемых услуг</w:t>
            </w:r>
          </w:p>
        </w:tc>
      </w:tr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форме.</w:t>
            </w:r>
          </w:p>
        </w:tc>
      </w:tr>
      <w:tr w:rsidR="00BD18D7" w:rsidRPr="007921D9">
        <w:trPr>
          <w:trHeight w:val="3809"/>
        </w:trPr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Предоставление и доставка гроба и других предметов, необходимых для погребения: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Предоставление ритуальных принадлежностей: гроб с внутренней и наружной обивкой х/б тканью, покрывало, подушка, крест, регистрационная табличка - пластиковая с указанием фамилии, имени, отчества, даты рождения и смерти.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Снятие гроба и других предметов, необходимых для погребения, со стеллажа, вынос их из помещения предприятия и погрузка на автокатафалк.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до морга (дома), снятие гроба с автокатафалка и внос в помещение морга (дома не выше 1-го этажа). </w:t>
            </w:r>
          </w:p>
        </w:tc>
      </w:tr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Перевозка тела (останков) умершего на кладбище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Вынос гроба с телом умершего из помещения морга (дома не выше 1-го этажа), установка на автокатафалк.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Перевозка на кладбище (до места захоронения). </w:t>
            </w:r>
          </w:p>
        </w:tc>
      </w:tr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 4.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Погребение 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Рытье стандартной могилы с расчисткой места захоронения от снега в зимнее время.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Снятие гроба  с телом  умершего  с автокатафалка и перенос до места захоронения. Забивка крышки гроба и опускание гроба в могилу.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Засыпка могилы и устройство надмогильного холма. Установка креста с регистрационной табличкой на могиле.</w:t>
            </w:r>
          </w:p>
        </w:tc>
      </w:tr>
    </w:tbl>
    <w:p w:rsidR="00BD18D7" w:rsidRPr="00003714" w:rsidRDefault="00BD18D7" w:rsidP="00B6441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BD18D7" w:rsidRPr="00003714" w:rsidRDefault="00BD18D7" w:rsidP="00B6441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003714">
        <w:rPr>
          <w:rFonts w:ascii="Times New Roman" w:hAnsi="Times New Roman" w:cs="Times New Roman"/>
          <w:sz w:val="26"/>
          <w:szCs w:val="26"/>
        </w:rPr>
        <w:t>3. Качество услуг, предоставляемых согласно гарантированному перечню услуг по погребению умершего, не имеющего супруга, близких родственников, законного представителя  или иных лиц, взявших на себя обязанность по  погребению умершего.</w:t>
      </w:r>
    </w:p>
    <w:p w:rsidR="00BD18D7" w:rsidRPr="00003714" w:rsidRDefault="00BD18D7" w:rsidP="00B64418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675"/>
        <w:gridCol w:w="5886"/>
      </w:tblGrid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Наименование услуг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 Требования  к качеству предоставляемых услуг</w:t>
            </w:r>
          </w:p>
        </w:tc>
      </w:tr>
      <w:tr w:rsidR="00BD18D7" w:rsidRPr="007921D9">
        <w:trPr>
          <w:trHeight w:val="1125"/>
        </w:trPr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Оформление государственного свидетельства о смерти  или  справки о смерти  по установленной форме, справки о смерти для государственного пособия по установленной форме, документов, необходимых для получения возмещения стоимости гарантированных услуг.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8D7" w:rsidRPr="007921D9">
        <w:trPr>
          <w:trHeight w:val="480"/>
        </w:trPr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Облачение тела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Предоставление савана из хлопчатобумажной ткани. Облачение  тела.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 гроба 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Предоставление  гроба с внутренней обивкой х/б тканью.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гроба к зданию  морга. 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Перевозка тела (останков) умершего на кладбище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Вынос гроба с телом умершего из помещения морга, установка на автокатафалк.  Перевозка на кладбище (до места захоронения).</w:t>
            </w:r>
          </w:p>
        </w:tc>
      </w:tr>
      <w:tr w:rsidR="00BD18D7" w:rsidRPr="007921D9">
        <w:tc>
          <w:tcPr>
            <w:tcW w:w="576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 5.</w:t>
            </w:r>
          </w:p>
        </w:tc>
        <w:tc>
          <w:tcPr>
            <w:tcW w:w="3732" w:type="dxa"/>
          </w:tcPr>
          <w:p w:rsidR="00BD18D7" w:rsidRPr="007921D9" w:rsidRDefault="00BD18D7" w:rsidP="00297A0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 xml:space="preserve">Погребение </w:t>
            </w:r>
          </w:p>
        </w:tc>
        <w:tc>
          <w:tcPr>
            <w:tcW w:w="6006" w:type="dxa"/>
          </w:tcPr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Рытье стандартной могилы с расчисткой места захоронения от снега в зимнее время.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Снятие гроба  с телом  умершего  с автокатафалка и перенос до места захоронения. Забивка крышки гроба и опускание гроба в могилу.</w:t>
            </w:r>
          </w:p>
          <w:p w:rsidR="00BD18D7" w:rsidRPr="007921D9" w:rsidRDefault="00BD18D7" w:rsidP="00297A00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9">
              <w:rPr>
                <w:rFonts w:ascii="Times New Roman" w:hAnsi="Times New Roman" w:cs="Times New Roman"/>
                <w:sz w:val="26"/>
                <w:szCs w:val="26"/>
              </w:rPr>
              <w:t>Засыпка могилы и устройство надмогильного холма. Установка креста с регистрационной табличкой на могиле.</w:t>
            </w:r>
          </w:p>
        </w:tc>
      </w:tr>
    </w:tbl>
    <w:p w:rsidR="00BD18D7" w:rsidRPr="00003714" w:rsidRDefault="00BD18D7" w:rsidP="00B6441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BD18D7" w:rsidRPr="00003714" w:rsidRDefault="00BD18D7" w:rsidP="00B6441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BD18D7" w:rsidRPr="00331A12" w:rsidRDefault="00BD18D7" w:rsidP="00B6441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BD18D7" w:rsidRPr="00331A12" w:rsidSect="00CF2BD9">
      <w:pgSz w:w="11906" w:h="16838"/>
      <w:pgMar w:top="851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5E9"/>
    <w:rsid w:val="00003714"/>
    <w:rsid w:val="000045E9"/>
    <w:rsid w:val="00200C87"/>
    <w:rsid w:val="00230D6B"/>
    <w:rsid w:val="00284076"/>
    <w:rsid w:val="00297A00"/>
    <w:rsid w:val="00331A12"/>
    <w:rsid w:val="003852CD"/>
    <w:rsid w:val="003B1349"/>
    <w:rsid w:val="003E5DB6"/>
    <w:rsid w:val="005D7307"/>
    <w:rsid w:val="006267FC"/>
    <w:rsid w:val="00664F8C"/>
    <w:rsid w:val="006D5A8E"/>
    <w:rsid w:val="00756A11"/>
    <w:rsid w:val="007921D9"/>
    <w:rsid w:val="009C7443"/>
    <w:rsid w:val="009F7B4C"/>
    <w:rsid w:val="00A91FFA"/>
    <w:rsid w:val="00AB0692"/>
    <w:rsid w:val="00B64418"/>
    <w:rsid w:val="00BD18D7"/>
    <w:rsid w:val="00C7081C"/>
    <w:rsid w:val="00CF2BD9"/>
    <w:rsid w:val="00DB6F62"/>
    <w:rsid w:val="00E673B8"/>
    <w:rsid w:val="00EE79A4"/>
    <w:rsid w:val="00FA124B"/>
    <w:rsid w:val="00FF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3B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045E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0045E9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0045E9"/>
  </w:style>
  <w:style w:type="paragraph" w:styleId="NoSpacing">
    <w:name w:val="No Spacing"/>
    <w:uiPriority w:val="99"/>
    <w:qFormat/>
    <w:rsid w:val="00B64418"/>
    <w:rPr>
      <w:rFonts w:cs="Calibri"/>
    </w:rPr>
  </w:style>
  <w:style w:type="paragraph" w:customStyle="1" w:styleId="ConsPlusNormal">
    <w:name w:val="ConsPlusNormal"/>
    <w:uiPriority w:val="99"/>
    <w:rsid w:val="00B64418"/>
    <w:pPr>
      <w:autoSpaceDE w:val="0"/>
      <w:autoSpaceDN w:val="0"/>
      <w:adjustRightInd w:val="0"/>
    </w:pPr>
    <w:rPr>
      <w:rFonts w:cs="Calibri"/>
      <w:sz w:val="28"/>
      <w:szCs w:val="28"/>
    </w:rPr>
  </w:style>
  <w:style w:type="paragraph" w:customStyle="1" w:styleId="ConsPlusTitle">
    <w:name w:val="ConsPlusTitle"/>
    <w:uiPriority w:val="99"/>
    <w:rsid w:val="005D7307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57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5</Pages>
  <Words>1418</Words>
  <Characters>8084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</cp:lastModifiedBy>
  <cp:revision>8</cp:revision>
  <cp:lastPrinted>2017-04-20T03:20:00Z</cp:lastPrinted>
  <dcterms:created xsi:type="dcterms:W3CDTF">2017-04-14T10:16:00Z</dcterms:created>
  <dcterms:modified xsi:type="dcterms:W3CDTF">2017-04-20T04:06:00Z</dcterms:modified>
</cp:coreProperties>
</file>