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contextualSpacing/>
        <w:jc w:val="center"/>
        <w:rPr>
          <w:rFonts w:ascii="Arial" w:hAnsi="Arial" w:cs="Arial"/>
          <w:b/>
          <w:color w:val="000000" w:themeColor="text1"/>
        </w:rPr>
      </w:pPr>
      <w:r w:rsidRPr="00FB1BAF">
        <w:rPr>
          <w:rFonts w:ascii="Arial" w:hAnsi="Arial" w:cs="Arial"/>
          <w:b/>
          <w:color w:val="000000" w:themeColor="text1"/>
        </w:rPr>
        <w:t>АДМИНИСТРАЦИЯ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jc w:val="center"/>
        <w:rPr>
          <w:rFonts w:ascii="Arial" w:hAnsi="Arial" w:cs="Arial"/>
          <w:b/>
          <w:color w:val="000000" w:themeColor="text1"/>
        </w:rPr>
      </w:pPr>
      <w:r w:rsidRPr="00FB1BAF">
        <w:rPr>
          <w:rFonts w:ascii="Arial" w:hAnsi="Arial" w:cs="Arial"/>
          <w:b/>
          <w:color w:val="000000" w:themeColor="text1"/>
        </w:rPr>
        <w:t>МЕНЬШИКОВСКОГО СЕЛЬСОВЕТА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jc w:val="center"/>
        <w:rPr>
          <w:rFonts w:ascii="Arial" w:hAnsi="Arial" w:cs="Arial"/>
          <w:b/>
          <w:color w:val="000000" w:themeColor="text1"/>
        </w:rPr>
      </w:pPr>
      <w:r w:rsidRPr="00FB1BAF">
        <w:rPr>
          <w:rFonts w:ascii="Arial" w:hAnsi="Arial" w:cs="Arial"/>
          <w:b/>
          <w:color w:val="000000" w:themeColor="text1"/>
        </w:rPr>
        <w:t>ВЕНГЕРОВСКОГО РАЙОНА НОВОСИБИРСКОЙ ОБЛАСТИ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jc w:val="center"/>
        <w:rPr>
          <w:rFonts w:ascii="Arial" w:hAnsi="Arial" w:cs="Arial"/>
          <w:b/>
          <w:color w:val="000000" w:themeColor="text1"/>
        </w:rPr>
      </w:pPr>
    </w:p>
    <w:p w:rsidR="00FB1BAF" w:rsidRDefault="00FB1BAF" w:rsidP="00FB1BAF">
      <w:pPr>
        <w:pStyle w:val="1"/>
        <w:kinsoku w:val="0"/>
        <w:overflowPunct w:val="0"/>
        <w:autoSpaceDE w:val="0"/>
        <w:autoSpaceDN w:val="0"/>
        <w:ind w:firstLine="567"/>
        <w:jc w:val="center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ПОСТАНОВЛЕНИЕ</w:t>
      </w:r>
    </w:p>
    <w:p w:rsidR="00FB1BAF" w:rsidRPr="00FB1BAF" w:rsidRDefault="00FB1BAF" w:rsidP="00FB1BAF"/>
    <w:p w:rsidR="00FB1BAF" w:rsidRPr="00FB1BAF" w:rsidRDefault="00FB1BAF" w:rsidP="00FB1BAF">
      <w:pPr>
        <w:pStyle w:val="ConsPlusTitle"/>
        <w:widowControl/>
        <w:kinsoku w:val="0"/>
        <w:overflowPunct w:val="0"/>
        <w:contextualSpacing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B1BAF">
        <w:rPr>
          <w:rFonts w:ascii="Arial" w:hAnsi="Arial" w:cs="Arial"/>
          <w:b w:val="0"/>
          <w:color w:val="000000" w:themeColor="text1"/>
          <w:sz w:val="24"/>
          <w:szCs w:val="24"/>
        </w:rPr>
        <w:t>от 27.12.2013                                                                                                                         № 98</w:t>
      </w:r>
    </w:p>
    <w:p w:rsidR="00FB1BAF" w:rsidRPr="00FB1BAF" w:rsidRDefault="00FB1BAF" w:rsidP="00FB1BAF">
      <w:pPr>
        <w:pStyle w:val="ConsPlusTitle"/>
        <w:widowControl/>
        <w:kinsoku w:val="0"/>
        <w:overflowPunct w:val="0"/>
        <w:jc w:val="center"/>
        <w:rPr>
          <w:rFonts w:ascii="Arial" w:hAnsi="Arial" w:cs="Arial"/>
          <w:b w:val="0"/>
          <w:color w:val="000000" w:themeColor="text1"/>
          <w:sz w:val="24"/>
          <w:szCs w:val="24"/>
        </w:rPr>
      </w:pPr>
      <w:proofErr w:type="spellStart"/>
      <w:r w:rsidRPr="00FB1BAF">
        <w:rPr>
          <w:rFonts w:ascii="Arial" w:hAnsi="Arial" w:cs="Arial"/>
          <w:b w:val="0"/>
          <w:color w:val="000000" w:themeColor="text1"/>
          <w:sz w:val="24"/>
          <w:szCs w:val="24"/>
        </w:rPr>
        <w:t>с</w:t>
      </w:r>
      <w:proofErr w:type="gramStart"/>
      <w:r w:rsidRPr="00FB1BAF">
        <w:rPr>
          <w:rFonts w:ascii="Arial" w:hAnsi="Arial" w:cs="Arial"/>
          <w:b w:val="0"/>
          <w:color w:val="000000" w:themeColor="text1"/>
          <w:sz w:val="24"/>
          <w:szCs w:val="24"/>
        </w:rPr>
        <w:t>.М</w:t>
      </w:r>
      <w:proofErr w:type="gramEnd"/>
      <w:r w:rsidRPr="00FB1BAF">
        <w:rPr>
          <w:rFonts w:ascii="Arial" w:hAnsi="Arial" w:cs="Arial"/>
          <w:b w:val="0"/>
          <w:color w:val="000000" w:themeColor="text1"/>
          <w:sz w:val="24"/>
          <w:szCs w:val="24"/>
        </w:rPr>
        <w:t>еньшиково</w:t>
      </w:r>
      <w:proofErr w:type="spellEnd"/>
    </w:p>
    <w:p w:rsidR="00FB1BAF" w:rsidRPr="00FB1BAF" w:rsidRDefault="00FB1BAF" w:rsidP="00FB1BAF">
      <w:pPr>
        <w:pStyle w:val="ConsPlusTitle"/>
        <w:widowControl/>
        <w:kinsoku w:val="0"/>
        <w:overflowPunct w:val="0"/>
        <w:ind w:firstLine="567"/>
        <w:jc w:val="center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О внесении изменений в постановление администрации Меньшиковского сельсовета Венгеровского района Новосибирской области от 25.05.2012. № 41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</w:p>
    <w:p w:rsidR="00FB1BAF" w:rsidRPr="00FB1BAF" w:rsidRDefault="00FB1BAF" w:rsidP="00FB1BAF">
      <w:pPr>
        <w:tabs>
          <w:tab w:val="left" w:pos="426"/>
        </w:tabs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Руководствуясь Федеральным законом от 27.07.2010 № 210-ФЗ «Об организации предоставления государственных и муниципальных услуг», на основании постановления Правительства Новосибирской области от 12.08.2013г. № 349-п «Об автоматизированной информационной системе «Центр приема государственных услуг», в целях повышения оперативности и качества предоставления муниципальных услуг,</w:t>
      </w:r>
    </w:p>
    <w:p w:rsidR="00FB1BAF" w:rsidRPr="00FB1BAF" w:rsidRDefault="00FB1BAF" w:rsidP="00FB1BAF">
      <w:pPr>
        <w:tabs>
          <w:tab w:val="left" w:pos="426"/>
        </w:tabs>
        <w:kinsoku w:val="0"/>
        <w:overflowPunct w:val="0"/>
        <w:autoSpaceDE w:val="0"/>
        <w:autoSpaceDN w:val="0"/>
        <w:ind w:firstLine="567"/>
        <w:jc w:val="center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ПОСТАНОВЛЯЮ:</w:t>
      </w:r>
    </w:p>
    <w:p w:rsidR="00FB1BAF" w:rsidRPr="00FB1BAF" w:rsidRDefault="00FB1BAF" w:rsidP="00FB1BAF">
      <w:pPr>
        <w:tabs>
          <w:tab w:val="left" w:pos="426"/>
        </w:tabs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1.Внести следующие изменения в постановление администрации Меньшиковского сельсовета Венгеровского района Новоси</w:t>
      </w:r>
      <w:r>
        <w:rPr>
          <w:rFonts w:ascii="Arial" w:hAnsi="Arial" w:cs="Arial"/>
          <w:color w:val="000000" w:themeColor="text1"/>
        </w:rPr>
        <w:t xml:space="preserve">бирской области от 25.05.2012. </w:t>
      </w:r>
      <w:r w:rsidRPr="00FB1BAF">
        <w:rPr>
          <w:rFonts w:ascii="Arial" w:hAnsi="Arial" w:cs="Arial"/>
          <w:color w:val="000000" w:themeColor="text1"/>
        </w:rPr>
        <w:t>№ 41 «Об у</w:t>
      </w:r>
      <w:r w:rsidRPr="00FB1BAF">
        <w:rPr>
          <w:rFonts w:ascii="Arial" w:hAnsi="Arial" w:cs="Arial"/>
          <w:color w:val="000000" w:themeColor="text1"/>
        </w:rPr>
        <w:t>т</w:t>
      </w:r>
      <w:r w:rsidRPr="00FB1BAF">
        <w:rPr>
          <w:rFonts w:ascii="Arial" w:hAnsi="Arial" w:cs="Arial"/>
          <w:color w:val="000000" w:themeColor="text1"/>
        </w:rPr>
        <w:t xml:space="preserve">верждении административного регламента предоставления муниципальной услуги по </w:t>
      </w:r>
      <w:r w:rsidRPr="00FB1BAF">
        <w:rPr>
          <w:rFonts w:ascii="Arial" w:hAnsi="Arial" w:cs="Arial"/>
          <w:bCs/>
          <w:color w:val="000000" w:themeColor="text1"/>
        </w:rPr>
        <w:t xml:space="preserve">признанию граждан </w:t>
      </w:r>
      <w:proofErr w:type="gramStart"/>
      <w:r w:rsidRPr="00FB1BAF">
        <w:rPr>
          <w:rFonts w:ascii="Arial" w:hAnsi="Arial" w:cs="Arial"/>
          <w:bCs/>
          <w:color w:val="000000" w:themeColor="text1"/>
        </w:rPr>
        <w:t>малоимущими</w:t>
      </w:r>
      <w:proofErr w:type="gramEnd"/>
      <w:r w:rsidRPr="00FB1BAF">
        <w:rPr>
          <w:rFonts w:ascii="Arial" w:hAnsi="Arial" w:cs="Arial"/>
          <w:bCs/>
          <w:color w:val="000000" w:themeColor="text1"/>
        </w:rPr>
        <w:t xml:space="preserve"> в целях постановки на учет в качестве нуждающихся в жилых помещениях»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1.1. Дополнить абзац второй подпункта 1.3.7. пункта 1.3. раздела 1. «Общие полож</w:t>
      </w:r>
      <w:r w:rsidRPr="00FB1BAF">
        <w:rPr>
          <w:rFonts w:ascii="Arial" w:hAnsi="Arial" w:cs="Arial"/>
          <w:color w:val="000000" w:themeColor="text1"/>
        </w:rPr>
        <w:t>е</w:t>
      </w:r>
      <w:r w:rsidRPr="00FB1BAF">
        <w:rPr>
          <w:rFonts w:ascii="Arial" w:hAnsi="Arial" w:cs="Arial"/>
          <w:color w:val="000000" w:themeColor="text1"/>
        </w:rPr>
        <w:t>ния» словами «через МФЦ (при наличии)».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1.2. Пункт 1.18. изложить в следующей редакции: «Предоставление муниципальной услуги возможно на базе МФЦ (при наличии). В этом случае осуществляется прием, рег</w:t>
      </w:r>
      <w:r w:rsidRPr="00FB1BAF">
        <w:rPr>
          <w:rFonts w:ascii="Arial" w:hAnsi="Arial" w:cs="Arial"/>
          <w:color w:val="000000" w:themeColor="text1"/>
        </w:rPr>
        <w:t>и</w:t>
      </w:r>
      <w:r w:rsidRPr="00FB1BAF">
        <w:rPr>
          <w:rFonts w:ascii="Arial" w:hAnsi="Arial" w:cs="Arial"/>
          <w:color w:val="000000" w:themeColor="text1"/>
        </w:rPr>
        <w:t>страция, обработка заявлений и документов, необходимых для предоставления муниц</w:t>
      </w:r>
      <w:r w:rsidRPr="00FB1BAF">
        <w:rPr>
          <w:rFonts w:ascii="Arial" w:hAnsi="Arial" w:cs="Arial"/>
          <w:color w:val="000000" w:themeColor="text1"/>
        </w:rPr>
        <w:t>и</w:t>
      </w:r>
      <w:r w:rsidRPr="00FB1BAF">
        <w:rPr>
          <w:rFonts w:ascii="Arial" w:hAnsi="Arial" w:cs="Arial"/>
          <w:color w:val="000000" w:themeColor="text1"/>
        </w:rPr>
        <w:t>пальной услуги, и передачу данных документов в информационные системы, использу</w:t>
      </w:r>
      <w:r w:rsidRPr="00FB1BAF">
        <w:rPr>
          <w:rFonts w:ascii="Arial" w:hAnsi="Arial" w:cs="Arial"/>
          <w:color w:val="000000" w:themeColor="text1"/>
        </w:rPr>
        <w:t>е</w:t>
      </w:r>
      <w:r w:rsidRPr="00FB1BAF">
        <w:rPr>
          <w:rFonts w:ascii="Arial" w:hAnsi="Arial" w:cs="Arial"/>
          <w:color w:val="000000" w:themeColor="text1"/>
        </w:rPr>
        <w:t>мые для предоставления услуги, а также получение от органа результата предоставления услуги для дальнейшей выдачи заявителю</w:t>
      </w:r>
      <w:r w:rsidR="00AF02ED">
        <w:rPr>
          <w:rFonts w:ascii="Arial" w:hAnsi="Arial" w:cs="Arial"/>
          <w:color w:val="000000" w:themeColor="text1"/>
        </w:rPr>
        <w:t>»</w:t>
      </w:r>
      <w:r w:rsidRPr="00FB1BAF">
        <w:rPr>
          <w:rFonts w:ascii="Arial" w:hAnsi="Arial" w:cs="Arial"/>
          <w:color w:val="000000" w:themeColor="text1"/>
        </w:rPr>
        <w:t>.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1.3. Дополнить пунктом 1.19. следующего содержания: «Заявление о предоставл</w:t>
      </w:r>
      <w:r w:rsidRPr="00FB1BAF">
        <w:rPr>
          <w:rFonts w:ascii="Arial" w:hAnsi="Arial" w:cs="Arial"/>
          <w:color w:val="000000" w:themeColor="text1"/>
        </w:rPr>
        <w:t>е</w:t>
      </w:r>
      <w:r w:rsidRPr="00FB1BAF">
        <w:rPr>
          <w:rFonts w:ascii="Arial" w:hAnsi="Arial" w:cs="Arial"/>
          <w:color w:val="000000" w:themeColor="text1"/>
        </w:rPr>
        <w:t>нии муниципальной услуги и прилагаемые к нему документы предоставляются непосре</w:t>
      </w:r>
      <w:r w:rsidRPr="00FB1BAF">
        <w:rPr>
          <w:rFonts w:ascii="Arial" w:hAnsi="Arial" w:cs="Arial"/>
          <w:color w:val="000000" w:themeColor="text1"/>
        </w:rPr>
        <w:t>д</w:t>
      </w:r>
      <w:r w:rsidRPr="00FB1BAF">
        <w:rPr>
          <w:rFonts w:ascii="Arial" w:hAnsi="Arial" w:cs="Arial"/>
          <w:color w:val="000000" w:themeColor="text1"/>
        </w:rPr>
        <w:t>ственно оператору МФЦ (при наличии) в бумажном виде».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1.4. Пунктом 1.20. следующего содержания: «Оператор МФЦ, получив представле</w:t>
      </w:r>
      <w:r w:rsidRPr="00FB1BAF">
        <w:rPr>
          <w:rFonts w:ascii="Arial" w:hAnsi="Arial" w:cs="Arial"/>
          <w:color w:val="000000" w:themeColor="text1"/>
        </w:rPr>
        <w:t>н</w:t>
      </w:r>
      <w:r w:rsidRPr="00FB1BAF">
        <w:rPr>
          <w:rFonts w:ascii="Arial" w:hAnsi="Arial" w:cs="Arial"/>
          <w:color w:val="000000" w:themeColor="text1"/>
        </w:rPr>
        <w:t xml:space="preserve">ный </w:t>
      </w:r>
      <w:proofErr w:type="gramStart"/>
      <w:r w:rsidRPr="00FB1BAF">
        <w:rPr>
          <w:rFonts w:ascii="Arial" w:hAnsi="Arial" w:cs="Arial"/>
          <w:color w:val="000000" w:themeColor="text1"/>
        </w:rPr>
        <w:t>заявителем</w:t>
      </w:r>
      <w:proofErr w:type="gramEnd"/>
      <w:r w:rsidRPr="00FB1BAF">
        <w:rPr>
          <w:rFonts w:ascii="Arial" w:hAnsi="Arial" w:cs="Arial"/>
          <w:color w:val="000000" w:themeColor="text1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рассмотрения специалистом администр</w:t>
      </w:r>
      <w:r w:rsidRPr="00FB1BAF">
        <w:rPr>
          <w:rFonts w:ascii="Arial" w:hAnsi="Arial" w:cs="Arial"/>
          <w:color w:val="000000" w:themeColor="text1"/>
        </w:rPr>
        <w:t>а</w:t>
      </w:r>
      <w:r w:rsidRPr="00FB1BAF">
        <w:rPr>
          <w:rFonts w:ascii="Arial" w:hAnsi="Arial" w:cs="Arial"/>
          <w:color w:val="000000" w:themeColor="text1"/>
        </w:rPr>
        <w:t>ции сельсовета</w:t>
      </w:r>
      <w:r>
        <w:rPr>
          <w:rFonts w:ascii="Arial" w:hAnsi="Arial" w:cs="Arial"/>
          <w:color w:val="000000" w:themeColor="text1"/>
        </w:rPr>
        <w:t xml:space="preserve">, ответственным за регистрации </w:t>
      </w:r>
      <w:r w:rsidRPr="00FB1BAF">
        <w:rPr>
          <w:rFonts w:ascii="Arial" w:hAnsi="Arial" w:cs="Arial"/>
          <w:color w:val="000000" w:themeColor="text1"/>
        </w:rPr>
        <w:t>документов, в информационную систему «МАИС»</w:t>
      </w:r>
      <w:proofErr w:type="gramStart"/>
      <w:r w:rsidRPr="00FB1BAF">
        <w:rPr>
          <w:rFonts w:ascii="Arial" w:hAnsi="Arial" w:cs="Arial"/>
          <w:color w:val="000000" w:themeColor="text1"/>
        </w:rPr>
        <w:t>.З</w:t>
      </w:r>
      <w:proofErr w:type="gramEnd"/>
      <w:r w:rsidRPr="00FB1BAF">
        <w:rPr>
          <w:rFonts w:ascii="Arial" w:hAnsi="Arial" w:cs="Arial"/>
          <w:color w:val="000000" w:themeColor="text1"/>
        </w:rPr>
        <w:t>арегистрированный пакет оригиналов документов передается в администр</w:t>
      </w:r>
      <w:r w:rsidRPr="00FB1BAF">
        <w:rPr>
          <w:rFonts w:ascii="Arial" w:hAnsi="Arial" w:cs="Arial"/>
          <w:color w:val="000000" w:themeColor="text1"/>
        </w:rPr>
        <w:t>а</w:t>
      </w:r>
      <w:r w:rsidRPr="00FB1BAF">
        <w:rPr>
          <w:rFonts w:ascii="Arial" w:hAnsi="Arial" w:cs="Arial"/>
          <w:color w:val="000000" w:themeColor="text1"/>
        </w:rPr>
        <w:t>цию сельсовета курьером МФЦ в порядке, определенном между МФЦ и администрацией сельсовета. После принятия администрацией сельсовета решения о предоставлении у</w:t>
      </w:r>
      <w:r w:rsidRPr="00FB1BAF">
        <w:rPr>
          <w:rFonts w:ascii="Arial" w:hAnsi="Arial" w:cs="Arial"/>
          <w:color w:val="000000" w:themeColor="text1"/>
        </w:rPr>
        <w:t>с</w:t>
      </w:r>
      <w:r w:rsidRPr="00FB1BAF">
        <w:rPr>
          <w:rFonts w:ascii="Arial" w:hAnsi="Arial" w:cs="Arial"/>
          <w:color w:val="000000" w:themeColor="text1"/>
        </w:rPr>
        <w:t>луги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услуги (сканированные копии), могут быть направлены в администрацию сельсовета через Единый портал государс</w:t>
      </w:r>
      <w:r w:rsidRPr="00FB1BAF">
        <w:rPr>
          <w:rFonts w:ascii="Arial" w:hAnsi="Arial" w:cs="Arial"/>
          <w:color w:val="000000" w:themeColor="text1"/>
        </w:rPr>
        <w:t>т</w:t>
      </w:r>
      <w:r w:rsidRPr="00FB1BAF">
        <w:rPr>
          <w:rFonts w:ascii="Arial" w:hAnsi="Arial" w:cs="Arial"/>
          <w:color w:val="000000" w:themeColor="text1"/>
        </w:rPr>
        <w:t>венных и муниципальных услуг в случае, если заявитель имеет доступ к «Личному каб</w:t>
      </w:r>
      <w:r w:rsidRPr="00FB1BAF">
        <w:rPr>
          <w:rFonts w:ascii="Arial" w:hAnsi="Arial" w:cs="Arial"/>
          <w:color w:val="000000" w:themeColor="text1"/>
        </w:rPr>
        <w:t>и</w:t>
      </w:r>
      <w:r w:rsidRPr="00FB1BAF">
        <w:rPr>
          <w:rFonts w:ascii="Arial" w:hAnsi="Arial" w:cs="Arial"/>
          <w:color w:val="000000" w:themeColor="text1"/>
        </w:rPr>
        <w:t>нету» на Едином портале. Направление заявления и необходимых документов осущест</w:t>
      </w:r>
      <w:r w:rsidRPr="00FB1BAF">
        <w:rPr>
          <w:rFonts w:ascii="Arial" w:hAnsi="Arial" w:cs="Arial"/>
          <w:color w:val="000000" w:themeColor="text1"/>
        </w:rPr>
        <w:t>в</w:t>
      </w:r>
      <w:r w:rsidRPr="00FB1BAF">
        <w:rPr>
          <w:rFonts w:ascii="Arial" w:hAnsi="Arial" w:cs="Arial"/>
          <w:color w:val="000000" w:themeColor="text1"/>
        </w:rPr>
        <w:t xml:space="preserve">ляется заявителем в соответствии с инструкциями, размещенными на Едином портале 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государственных и муниципальных услуг».</w:t>
      </w:r>
    </w:p>
    <w:p w:rsidR="00FB1BAF" w:rsidRPr="00FB1BAF" w:rsidRDefault="00FB1BAF" w:rsidP="00FB1BAF">
      <w:pPr>
        <w:kinsoku w:val="0"/>
        <w:overflowPunct w:val="0"/>
        <w:autoSpaceDE w:val="0"/>
        <w:autoSpaceDN w:val="0"/>
        <w:ind w:firstLine="567"/>
        <w:contextualSpacing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1.5. Пунктом 1.21. следующего содержания: «Предоставление муниципальной услуги с использованием универсальной электронной карты возможно  в случае наличия данной карты у заявителя и в случае предоставления государственной услуги через Единый по</w:t>
      </w:r>
      <w:r w:rsidRPr="00FB1BAF">
        <w:rPr>
          <w:rFonts w:ascii="Arial" w:hAnsi="Arial" w:cs="Arial"/>
          <w:color w:val="000000" w:themeColor="text1"/>
        </w:rPr>
        <w:t>р</w:t>
      </w:r>
      <w:r w:rsidRPr="00FB1BAF">
        <w:rPr>
          <w:rFonts w:ascii="Arial" w:hAnsi="Arial" w:cs="Arial"/>
          <w:color w:val="000000" w:themeColor="text1"/>
        </w:rPr>
        <w:t>тал. Универсальная электронная карта используется для удостоверения прав пользов</w:t>
      </w:r>
      <w:r w:rsidRPr="00FB1BAF">
        <w:rPr>
          <w:rFonts w:ascii="Arial" w:hAnsi="Arial" w:cs="Arial"/>
          <w:color w:val="000000" w:themeColor="text1"/>
        </w:rPr>
        <w:t>а</w:t>
      </w:r>
      <w:r w:rsidRPr="00FB1BAF">
        <w:rPr>
          <w:rFonts w:ascii="Arial" w:hAnsi="Arial" w:cs="Arial"/>
          <w:color w:val="000000" w:themeColor="text1"/>
        </w:rPr>
        <w:lastRenderedPageBreak/>
        <w:t>теля на получение муниципальной услуги, в том числе для совершения в случаях, пред</w:t>
      </w:r>
      <w:r w:rsidRPr="00FB1BAF">
        <w:rPr>
          <w:rFonts w:ascii="Arial" w:hAnsi="Arial" w:cs="Arial"/>
          <w:color w:val="000000" w:themeColor="text1"/>
        </w:rPr>
        <w:t>у</w:t>
      </w:r>
      <w:r w:rsidRPr="00FB1BAF">
        <w:rPr>
          <w:rFonts w:ascii="Arial" w:hAnsi="Arial" w:cs="Arial"/>
          <w:color w:val="000000" w:themeColor="text1"/>
        </w:rPr>
        <w:t>смотренных законодательством Российской Федерации, юридически значимых действий в электронной форме».</w:t>
      </w:r>
    </w:p>
    <w:p w:rsidR="00AD2014" w:rsidRDefault="00FB1BAF" w:rsidP="00AD2014">
      <w:pPr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1.6. Дополнить раздел 2. «Состав, последовательность и сроки выполнения админ</w:t>
      </w:r>
      <w:r w:rsidRPr="00FB1BAF">
        <w:rPr>
          <w:rFonts w:ascii="Arial" w:hAnsi="Arial" w:cs="Arial"/>
          <w:color w:val="000000" w:themeColor="text1"/>
        </w:rPr>
        <w:t>и</w:t>
      </w:r>
      <w:r w:rsidRPr="00FB1BAF">
        <w:rPr>
          <w:rFonts w:ascii="Arial" w:hAnsi="Arial" w:cs="Arial"/>
          <w:color w:val="000000" w:themeColor="text1"/>
        </w:rPr>
        <w:t>стративных процедур (действий), требования к порядку их выполнения, в том числе ос</w:t>
      </w:r>
      <w:r w:rsidRPr="00FB1BAF">
        <w:rPr>
          <w:rFonts w:ascii="Arial" w:hAnsi="Arial" w:cs="Arial"/>
          <w:color w:val="000000" w:themeColor="text1"/>
        </w:rPr>
        <w:t>о</w:t>
      </w:r>
      <w:r w:rsidRPr="00FB1BAF">
        <w:rPr>
          <w:rFonts w:ascii="Arial" w:hAnsi="Arial" w:cs="Arial"/>
          <w:color w:val="000000" w:themeColor="text1"/>
        </w:rPr>
        <w:t>бенности выполнения административных процедур (действий) в электронной форме» пунктом 2.6. сл</w:t>
      </w:r>
      <w:r>
        <w:rPr>
          <w:rFonts w:ascii="Arial" w:hAnsi="Arial" w:cs="Arial"/>
          <w:color w:val="000000" w:themeColor="text1"/>
        </w:rPr>
        <w:t xml:space="preserve">едующего содержания: «В случае </w:t>
      </w:r>
      <w:r w:rsidRPr="00FB1BAF">
        <w:rPr>
          <w:rFonts w:ascii="Arial" w:hAnsi="Arial" w:cs="Arial"/>
          <w:color w:val="000000" w:themeColor="text1"/>
        </w:rPr>
        <w:t>предоставления заявления и докуме</w:t>
      </w:r>
      <w:r w:rsidRPr="00FB1BAF">
        <w:rPr>
          <w:rFonts w:ascii="Arial" w:hAnsi="Arial" w:cs="Arial"/>
          <w:color w:val="000000" w:themeColor="text1"/>
        </w:rPr>
        <w:t>н</w:t>
      </w:r>
      <w:r w:rsidRPr="00FB1BAF">
        <w:rPr>
          <w:rFonts w:ascii="Arial" w:hAnsi="Arial" w:cs="Arial"/>
          <w:color w:val="000000" w:themeColor="text1"/>
        </w:rPr>
        <w:t>тов, необходимых для предоставления муниципальной услуги через МФЦ (при наличии),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</w:t>
      </w:r>
      <w:r w:rsidRPr="00FB1BAF">
        <w:rPr>
          <w:rFonts w:ascii="Arial" w:hAnsi="Arial" w:cs="Arial"/>
          <w:color w:val="000000" w:themeColor="text1"/>
        </w:rPr>
        <w:t>н</w:t>
      </w:r>
      <w:r w:rsidRPr="00FB1BAF">
        <w:rPr>
          <w:rFonts w:ascii="Arial" w:hAnsi="Arial" w:cs="Arial"/>
          <w:color w:val="000000" w:themeColor="text1"/>
        </w:rPr>
        <w:t>ной системе «ЦПГУ». Данные документы направляются для регистрации специалистам администрации сельсовета, ответственным за прием документов в информационный си</w:t>
      </w:r>
      <w:r w:rsidRPr="00FB1BAF">
        <w:rPr>
          <w:rFonts w:ascii="Arial" w:hAnsi="Arial" w:cs="Arial"/>
          <w:color w:val="000000" w:themeColor="text1"/>
        </w:rPr>
        <w:t>с</w:t>
      </w:r>
      <w:r w:rsidRPr="00FB1BAF">
        <w:rPr>
          <w:rFonts w:ascii="Arial" w:hAnsi="Arial" w:cs="Arial"/>
          <w:color w:val="000000" w:themeColor="text1"/>
        </w:rPr>
        <w:t>теме «МАИС». Зарегистрированный пакет оригиналов документов передается в админ</w:t>
      </w:r>
      <w:r w:rsidRPr="00FB1BAF">
        <w:rPr>
          <w:rFonts w:ascii="Arial" w:hAnsi="Arial" w:cs="Arial"/>
          <w:color w:val="000000" w:themeColor="text1"/>
        </w:rPr>
        <w:t>и</w:t>
      </w:r>
      <w:r w:rsidRPr="00FB1BAF">
        <w:rPr>
          <w:rFonts w:ascii="Arial" w:hAnsi="Arial" w:cs="Arial"/>
          <w:color w:val="000000" w:themeColor="text1"/>
        </w:rPr>
        <w:t>страцию сельсовета курьером МФЦ в порядке, определенном соглашением между МФЦ и администрацией сельсовета. Заявления и документы, необходимые для предоставления муниципальной услуги, направленные в виде электронных копий операторами МФЦ, по</w:t>
      </w:r>
      <w:r w:rsidRPr="00FB1BAF">
        <w:rPr>
          <w:rFonts w:ascii="Arial" w:hAnsi="Arial" w:cs="Arial"/>
          <w:color w:val="000000" w:themeColor="text1"/>
        </w:rPr>
        <w:t>д</w:t>
      </w:r>
      <w:r w:rsidRPr="00FB1BAF">
        <w:rPr>
          <w:rFonts w:ascii="Arial" w:hAnsi="Arial" w:cs="Arial"/>
          <w:color w:val="000000" w:themeColor="text1"/>
        </w:rPr>
        <w:t xml:space="preserve">лежат рассмотрению в том же порядке, что и соответствующие </w:t>
      </w:r>
      <w:proofErr w:type="gramStart"/>
      <w:r w:rsidRPr="00FB1BAF">
        <w:rPr>
          <w:rFonts w:ascii="Arial" w:hAnsi="Arial" w:cs="Arial"/>
          <w:color w:val="000000" w:themeColor="text1"/>
        </w:rPr>
        <w:t>заявления</w:t>
      </w:r>
      <w:proofErr w:type="gramEnd"/>
      <w:r w:rsidRPr="00FB1BAF">
        <w:rPr>
          <w:rFonts w:ascii="Arial" w:hAnsi="Arial" w:cs="Arial"/>
          <w:color w:val="000000" w:themeColor="text1"/>
        </w:rPr>
        <w:t xml:space="preserve"> и документы, представленные  зая</w:t>
      </w:r>
      <w:r>
        <w:rPr>
          <w:rFonts w:ascii="Arial" w:hAnsi="Arial" w:cs="Arial"/>
          <w:color w:val="000000" w:themeColor="text1"/>
        </w:rPr>
        <w:t>вителем в традиционной форме».</w:t>
      </w:r>
    </w:p>
    <w:p w:rsidR="00AD2014" w:rsidRDefault="00FB1BAF" w:rsidP="00AD2014">
      <w:pPr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1.7. Пунктом 2.7. следующего содержания: «При подаче заявления на оказание м</w:t>
      </w:r>
      <w:r w:rsidRPr="00FB1BAF">
        <w:rPr>
          <w:rFonts w:ascii="Arial" w:hAnsi="Arial" w:cs="Arial"/>
          <w:color w:val="000000" w:themeColor="text1"/>
        </w:rPr>
        <w:t>у</w:t>
      </w:r>
      <w:r w:rsidRPr="00FB1BAF">
        <w:rPr>
          <w:rFonts w:ascii="Arial" w:hAnsi="Arial" w:cs="Arial"/>
          <w:color w:val="000000" w:themeColor="text1"/>
        </w:rPr>
        <w:t>ниципальной услуги через МФЦ (при наличии), заявитель может получить сведения о х</w:t>
      </w:r>
      <w:r w:rsidRPr="00FB1BAF">
        <w:rPr>
          <w:rFonts w:ascii="Arial" w:hAnsi="Arial" w:cs="Arial"/>
          <w:color w:val="000000" w:themeColor="text1"/>
        </w:rPr>
        <w:t>о</w:t>
      </w:r>
      <w:r w:rsidRPr="00FB1BAF">
        <w:rPr>
          <w:rFonts w:ascii="Arial" w:hAnsi="Arial" w:cs="Arial"/>
          <w:color w:val="000000" w:themeColor="text1"/>
        </w:rPr>
        <w:t xml:space="preserve">де ее исполнения посредством </w:t>
      </w:r>
      <w:proofErr w:type="spellStart"/>
      <w:r w:rsidRPr="00FB1BAF">
        <w:rPr>
          <w:rFonts w:ascii="Arial" w:hAnsi="Arial" w:cs="Arial"/>
          <w:color w:val="000000" w:themeColor="text1"/>
        </w:rPr>
        <w:t>са</w:t>
      </w:r>
      <w:proofErr w:type="spellEnd"/>
      <w:proofErr w:type="gramStart"/>
      <w:r w:rsidRPr="00FB1BAF">
        <w:rPr>
          <w:rFonts w:ascii="Arial" w:hAnsi="Arial" w:cs="Arial"/>
          <w:color w:val="000000" w:themeColor="text1"/>
          <w:lang w:val="en-US"/>
        </w:rPr>
        <w:t>ill</w:t>
      </w:r>
      <w:proofErr w:type="gramEnd"/>
      <w:r w:rsidRPr="00FB1BAF">
        <w:rPr>
          <w:rFonts w:ascii="Arial" w:hAnsi="Arial" w:cs="Arial"/>
          <w:color w:val="000000" w:themeColor="text1"/>
        </w:rPr>
        <w:t xml:space="preserve">-центра МФЦ и </w:t>
      </w:r>
      <w:proofErr w:type="spellStart"/>
      <w:r w:rsidRPr="00FB1BAF">
        <w:rPr>
          <w:rFonts w:ascii="Arial" w:hAnsi="Arial" w:cs="Arial"/>
          <w:color w:val="000000" w:themeColor="text1"/>
          <w:lang w:val="en-US"/>
        </w:rPr>
        <w:t>sms</w:t>
      </w:r>
      <w:proofErr w:type="spellEnd"/>
      <w:r w:rsidRPr="00FB1BAF">
        <w:rPr>
          <w:rFonts w:ascii="Arial" w:hAnsi="Arial" w:cs="Arial"/>
          <w:color w:val="000000" w:themeColor="text1"/>
        </w:rPr>
        <w:t>-информирования».</w:t>
      </w:r>
    </w:p>
    <w:p w:rsidR="00FB1BAF" w:rsidRPr="00FB1BAF" w:rsidRDefault="00FB1BAF" w:rsidP="00AD2014">
      <w:pPr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1.8. Подпунктом 2.8. следующего содержания: «При подаче заявления на оказания муниципальной услуги через МФЦ (при наличии), возможно направление результата пр</w:t>
      </w:r>
      <w:r w:rsidRPr="00FB1BAF">
        <w:rPr>
          <w:rFonts w:ascii="Arial" w:hAnsi="Arial" w:cs="Arial"/>
          <w:color w:val="000000" w:themeColor="text1"/>
        </w:rPr>
        <w:t>е</w:t>
      </w:r>
      <w:r w:rsidRPr="00FB1BAF">
        <w:rPr>
          <w:rFonts w:ascii="Arial" w:hAnsi="Arial" w:cs="Arial"/>
          <w:color w:val="000000" w:themeColor="text1"/>
        </w:rPr>
        <w:t>доставления муниципальной услуги в МФЦ, из которого поступила заявка, для выдачи заявителю».</w:t>
      </w:r>
    </w:p>
    <w:p w:rsidR="00FB1BAF" w:rsidRDefault="00AD2014" w:rsidP="00FB1BAF">
      <w:pPr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B1BAF" w:rsidRPr="00EF1B37">
        <w:rPr>
          <w:rFonts w:ascii="Arial" w:hAnsi="Arial" w:cs="Arial"/>
        </w:rPr>
        <w:t>.Опубликовать настоящее постановление в периодическом печатном издании «Вестник Меньшиковского сельсовета Венгеровского района Новосибирской области» и разместить на официальном сайте администрации Меньшиковского сельсовета Венг</w:t>
      </w:r>
      <w:r w:rsidR="00FB1BAF" w:rsidRPr="00EF1B37">
        <w:rPr>
          <w:rFonts w:ascii="Arial" w:hAnsi="Arial" w:cs="Arial"/>
        </w:rPr>
        <w:t>е</w:t>
      </w:r>
      <w:r w:rsidR="00FB1BAF" w:rsidRPr="00EF1B37">
        <w:rPr>
          <w:rFonts w:ascii="Arial" w:hAnsi="Arial" w:cs="Arial"/>
        </w:rPr>
        <w:t>ровского района Новосибирской области.</w:t>
      </w:r>
    </w:p>
    <w:p w:rsidR="00FB1BAF" w:rsidRPr="00381CF9" w:rsidRDefault="00AD2014" w:rsidP="00FB1BAF">
      <w:pPr>
        <w:ind w:firstLine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B1BAF" w:rsidRPr="00381CF9">
        <w:rPr>
          <w:rFonts w:ascii="Arial" w:hAnsi="Arial" w:cs="Arial"/>
        </w:rPr>
        <w:t>.</w:t>
      </w:r>
      <w:proofErr w:type="gramStart"/>
      <w:r w:rsidR="00FB1BAF" w:rsidRPr="00381CF9">
        <w:rPr>
          <w:rFonts w:ascii="Arial" w:hAnsi="Arial" w:cs="Arial"/>
        </w:rPr>
        <w:t>Контроль за</w:t>
      </w:r>
      <w:proofErr w:type="gramEnd"/>
      <w:r w:rsidR="00FB1BAF" w:rsidRPr="00381CF9">
        <w:rPr>
          <w:rFonts w:ascii="Arial" w:hAnsi="Arial" w:cs="Arial"/>
        </w:rPr>
        <w:t xml:space="preserve"> исполнением оставляю за собой.</w:t>
      </w:r>
    </w:p>
    <w:p w:rsidR="00FB1BAF" w:rsidRPr="00FB1BAF" w:rsidRDefault="00FB1BAF" w:rsidP="00FB1BAF">
      <w:pPr>
        <w:tabs>
          <w:tab w:val="left" w:pos="8430"/>
        </w:tabs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</w:p>
    <w:p w:rsidR="00FB1BAF" w:rsidRPr="00FB1BAF" w:rsidRDefault="00FB1BAF" w:rsidP="00FB1BAF">
      <w:pPr>
        <w:tabs>
          <w:tab w:val="left" w:pos="8430"/>
        </w:tabs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</w:p>
    <w:p w:rsidR="00FB1BAF" w:rsidRPr="00FB1BAF" w:rsidRDefault="00FB1BAF" w:rsidP="00FB1BAF">
      <w:pPr>
        <w:tabs>
          <w:tab w:val="left" w:pos="8430"/>
        </w:tabs>
        <w:kinsoku w:val="0"/>
        <w:overflowPunct w:val="0"/>
        <w:autoSpaceDE w:val="0"/>
        <w:autoSpaceDN w:val="0"/>
        <w:ind w:firstLine="567"/>
        <w:jc w:val="both"/>
        <w:rPr>
          <w:rFonts w:ascii="Arial" w:hAnsi="Arial" w:cs="Arial"/>
          <w:color w:val="000000" w:themeColor="text1"/>
        </w:rPr>
      </w:pPr>
    </w:p>
    <w:p w:rsidR="00FB1BAF" w:rsidRPr="00FB1BAF" w:rsidRDefault="00FB1BAF" w:rsidP="00FB1BAF">
      <w:pPr>
        <w:pStyle w:val="a4"/>
        <w:kinsoku w:val="0"/>
        <w:overflowPunct w:val="0"/>
        <w:autoSpaceDE w:val="0"/>
        <w:autoSpaceDN w:val="0"/>
        <w:spacing w:before="0" w:beforeAutospacing="0" w:after="0" w:afterAutospacing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B1BAF" w:rsidRPr="00FB1BAF" w:rsidRDefault="00FB1BAF" w:rsidP="00FB1BAF">
      <w:pPr>
        <w:pStyle w:val="a4"/>
        <w:kinsoku w:val="0"/>
        <w:overflowPunct w:val="0"/>
        <w:autoSpaceDE w:val="0"/>
        <w:autoSpaceDN w:val="0"/>
        <w:spacing w:before="0" w:beforeAutospacing="0" w:after="0" w:afterAutospacing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AD2014" w:rsidRDefault="00FB1BAF" w:rsidP="00AD2014">
      <w:pPr>
        <w:kinsoku w:val="0"/>
        <w:overflowPunct w:val="0"/>
        <w:autoSpaceDE w:val="0"/>
        <w:autoSpaceDN w:val="0"/>
        <w:jc w:val="both"/>
        <w:rPr>
          <w:rFonts w:ascii="Arial" w:hAnsi="Arial" w:cs="Arial"/>
          <w:color w:val="000000" w:themeColor="text1"/>
        </w:rPr>
      </w:pPr>
      <w:r w:rsidRPr="00FB1BAF">
        <w:rPr>
          <w:rFonts w:ascii="Arial" w:hAnsi="Arial" w:cs="Arial"/>
          <w:color w:val="000000" w:themeColor="text1"/>
        </w:rPr>
        <w:t>Глава Меньшиковского сельсовета</w:t>
      </w:r>
    </w:p>
    <w:p w:rsidR="00AD2014" w:rsidRDefault="00AD2014" w:rsidP="00AD2014">
      <w:pPr>
        <w:kinsoku w:val="0"/>
        <w:overflowPunct w:val="0"/>
        <w:autoSpaceDE w:val="0"/>
        <w:autoSpaceDN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Венгеровского района</w:t>
      </w:r>
    </w:p>
    <w:p w:rsidR="00FB1BAF" w:rsidRPr="00FB1BAF" w:rsidRDefault="00AD2014" w:rsidP="00AD2014">
      <w:pPr>
        <w:kinsoku w:val="0"/>
        <w:overflowPunct w:val="0"/>
        <w:autoSpaceDE w:val="0"/>
        <w:autoSpaceDN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Новосибирской области                                        </w:t>
      </w:r>
      <w:r w:rsidR="00FB1BAF" w:rsidRPr="00FB1BAF">
        <w:rPr>
          <w:rFonts w:ascii="Arial" w:hAnsi="Arial" w:cs="Arial"/>
          <w:color w:val="000000" w:themeColor="text1"/>
        </w:rPr>
        <w:t xml:space="preserve">                                                   </w:t>
      </w:r>
      <w:proofErr w:type="spellStart"/>
      <w:r w:rsidR="00FB1BAF" w:rsidRPr="00FB1BAF">
        <w:rPr>
          <w:rFonts w:ascii="Arial" w:hAnsi="Arial" w:cs="Arial"/>
          <w:color w:val="000000" w:themeColor="text1"/>
        </w:rPr>
        <w:t>П.А.Качесов</w:t>
      </w:r>
      <w:proofErr w:type="spellEnd"/>
    </w:p>
    <w:sectPr w:rsidR="00FB1BAF" w:rsidRPr="00FB1BAF" w:rsidSect="00FB1BAF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FB1BAF"/>
    <w:rsid w:val="00005DFF"/>
    <w:rsid w:val="00011541"/>
    <w:rsid w:val="0002552A"/>
    <w:rsid w:val="00053AF1"/>
    <w:rsid w:val="00055C78"/>
    <w:rsid w:val="00071F85"/>
    <w:rsid w:val="000865D2"/>
    <w:rsid w:val="000A192D"/>
    <w:rsid w:val="000A1B3A"/>
    <w:rsid w:val="000A4E30"/>
    <w:rsid w:val="000B3179"/>
    <w:rsid w:val="000B358D"/>
    <w:rsid w:val="000D4C42"/>
    <w:rsid w:val="000D4DF0"/>
    <w:rsid w:val="000E35A3"/>
    <w:rsid w:val="000E4B41"/>
    <w:rsid w:val="000F79C7"/>
    <w:rsid w:val="0012075B"/>
    <w:rsid w:val="001234EB"/>
    <w:rsid w:val="00126EF0"/>
    <w:rsid w:val="00164D5F"/>
    <w:rsid w:val="00165AD8"/>
    <w:rsid w:val="00170207"/>
    <w:rsid w:val="001B06AF"/>
    <w:rsid w:val="001C64D6"/>
    <w:rsid w:val="001D7B88"/>
    <w:rsid w:val="001F7048"/>
    <w:rsid w:val="0021157F"/>
    <w:rsid w:val="0021470E"/>
    <w:rsid w:val="00216619"/>
    <w:rsid w:val="00216E3E"/>
    <w:rsid w:val="002227E6"/>
    <w:rsid w:val="0024230E"/>
    <w:rsid w:val="002562BA"/>
    <w:rsid w:val="00256607"/>
    <w:rsid w:val="002858E0"/>
    <w:rsid w:val="00285CA6"/>
    <w:rsid w:val="0028634B"/>
    <w:rsid w:val="00297020"/>
    <w:rsid w:val="00297BE1"/>
    <w:rsid w:val="002B13FD"/>
    <w:rsid w:val="002C5FFC"/>
    <w:rsid w:val="002D284A"/>
    <w:rsid w:val="002D5DEF"/>
    <w:rsid w:val="002E2663"/>
    <w:rsid w:val="002E56D1"/>
    <w:rsid w:val="002E7C58"/>
    <w:rsid w:val="002F63DB"/>
    <w:rsid w:val="00301AA1"/>
    <w:rsid w:val="003554BD"/>
    <w:rsid w:val="003738DA"/>
    <w:rsid w:val="00374DEF"/>
    <w:rsid w:val="00393403"/>
    <w:rsid w:val="003938B2"/>
    <w:rsid w:val="00394AC8"/>
    <w:rsid w:val="003A3A6F"/>
    <w:rsid w:val="003B0C71"/>
    <w:rsid w:val="003B2E26"/>
    <w:rsid w:val="003B55B9"/>
    <w:rsid w:val="003B6628"/>
    <w:rsid w:val="003C4C49"/>
    <w:rsid w:val="003D1773"/>
    <w:rsid w:val="00432787"/>
    <w:rsid w:val="0045384B"/>
    <w:rsid w:val="004715C4"/>
    <w:rsid w:val="004A1C72"/>
    <w:rsid w:val="004A2A80"/>
    <w:rsid w:val="004B5117"/>
    <w:rsid w:val="004C46CF"/>
    <w:rsid w:val="004C5774"/>
    <w:rsid w:val="004C65AB"/>
    <w:rsid w:val="004E129F"/>
    <w:rsid w:val="004E2EFB"/>
    <w:rsid w:val="004F3457"/>
    <w:rsid w:val="004F7071"/>
    <w:rsid w:val="00503D85"/>
    <w:rsid w:val="005165B9"/>
    <w:rsid w:val="00524FF8"/>
    <w:rsid w:val="00532A66"/>
    <w:rsid w:val="005348B0"/>
    <w:rsid w:val="00545F09"/>
    <w:rsid w:val="0055298A"/>
    <w:rsid w:val="00552D68"/>
    <w:rsid w:val="0055504C"/>
    <w:rsid w:val="00561E09"/>
    <w:rsid w:val="00574110"/>
    <w:rsid w:val="00593D34"/>
    <w:rsid w:val="00596821"/>
    <w:rsid w:val="005976F7"/>
    <w:rsid w:val="005C6232"/>
    <w:rsid w:val="005F1B5E"/>
    <w:rsid w:val="00603DA0"/>
    <w:rsid w:val="00611B50"/>
    <w:rsid w:val="006176A6"/>
    <w:rsid w:val="00621B58"/>
    <w:rsid w:val="00637A67"/>
    <w:rsid w:val="00640389"/>
    <w:rsid w:val="0064161D"/>
    <w:rsid w:val="0065348F"/>
    <w:rsid w:val="006558AE"/>
    <w:rsid w:val="00663A18"/>
    <w:rsid w:val="0067200A"/>
    <w:rsid w:val="00677618"/>
    <w:rsid w:val="00681E44"/>
    <w:rsid w:val="006906A4"/>
    <w:rsid w:val="006A2537"/>
    <w:rsid w:val="006C2A3D"/>
    <w:rsid w:val="006D7CBF"/>
    <w:rsid w:val="006E6039"/>
    <w:rsid w:val="006E69BF"/>
    <w:rsid w:val="006E6BDA"/>
    <w:rsid w:val="0070033F"/>
    <w:rsid w:val="00710B96"/>
    <w:rsid w:val="0071331A"/>
    <w:rsid w:val="007167ED"/>
    <w:rsid w:val="00717275"/>
    <w:rsid w:val="00717E16"/>
    <w:rsid w:val="007404E2"/>
    <w:rsid w:val="00770F3F"/>
    <w:rsid w:val="00782779"/>
    <w:rsid w:val="00784864"/>
    <w:rsid w:val="007857A4"/>
    <w:rsid w:val="00792639"/>
    <w:rsid w:val="00797165"/>
    <w:rsid w:val="007A7833"/>
    <w:rsid w:val="007F0582"/>
    <w:rsid w:val="008322AC"/>
    <w:rsid w:val="00844198"/>
    <w:rsid w:val="00844CC6"/>
    <w:rsid w:val="00860F9E"/>
    <w:rsid w:val="00861323"/>
    <w:rsid w:val="008660E9"/>
    <w:rsid w:val="00873F32"/>
    <w:rsid w:val="00874E2E"/>
    <w:rsid w:val="00876014"/>
    <w:rsid w:val="00877591"/>
    <w:rsid w:val="00883059"/>
    <w:rsid w:val="00895065"/>
    <w:rsid w:val="008B034F"/>
    <w:rsid w:val="008B2EB8"/>
    <w:rsid w:val="008B3F39"/>
    <w:rsid w:val="008C21A5"/>
    <w:rsid w:val="008D412E"/>
    <w:rsid w:val="008E52DA"/>
    <w:rsid w:val="008E53D2"/>
    <w:rsid w:val="008F1DC5"/>
    <w:rsid w:val="008F2D53"/>
    <w:rsid w:val="008F4DDD"/>
    <w:rsid w:val="009006C0"/>
    <w:rsid w:val="00906FBC"/>
    <w:rsid w:val="00915585"/>
    <w:rsid w:val="00916621"/>
    <w:rsid w:val="009208C4"/>
    <w:rsid w:val="00965246"/>
    <w:rsid w:val="009758CA"/>
    <w:rsid w:val="00986100"/>
    <w:rsid w:val="00991AEA"/>
    <w:rsid w:val="009B03A9"/>
    <w:rsid w:val="009B0EA8"/>
    <w:rsid w:val="009B1B05"/>
    <w:rsid w:val="009C51A8"/>
    <w:rsid w:val="009C5A3D"/>
    <w:rsid w:val="009F031B"/>
    <w:rsid w:val="009F6529"/>
    <w:rsid w:val="00A017A1"/>
    <w:rsid w:val="00A106EC"/>
    <w:rsid w:val="00A12B25"/>
    <w:rsid w:val="00A13D7C"/>
    <w:rsid w:val="00A22DC0"/>
    <w:rsid w:val="00A26D25"/>
    <w:rsid w:val="00A301F3"/>
    <w:rsid w:val="00A32C9B"/>
    <w:rsid w:val="00A400E2"/>
    <w:rsid w:val="00A41228"/>
    <w:rsid w:val="00A4618F"/>
    <w:rsid w:val="00A6068C"/>
    <w:rsid w:val="00A632EE"/>
    <w:rsid w:val="00A77155"/>
    <w:rsid w:val="00A8025D"/>
    <w:rsid w:val="00A80727"/>
    <w:rsid w:val="00A846D7"/>
    <w:rsid w:val="00AB2AF3"/>
    <w:rsid w:val="00AB515A"/>
    <w:rsid w:val="00AB7E01"/>
    <w:rsid w:val="00AD2014"/>
    <w:rsid w:val="00AE0715"/>
    <w:rsid w:val="00AE6186"/>
    <w:rsid w:val="00AF02ED"/>
    <w:rsid w:val="00B12374"/>
    <w:rsid w:val="00B16165"/>
    <w:rsid w:val="00B2104A"/>
    <w:rsid w:val="00B50C74"/>
    <w:rsid w:val="00B64017"/>
    <w:rsid w:val="00B64EFF"/>
    <w:rsid w:val="00B67638"/>
    <w:rsid w:val="00BE1354"/>
    <w:rsid w:val="00BF0A04"/>
    <w:rsid w:val="00BF44D0"/>
    <w:rsid w:val="00BF6726"/>
    <w:rsid w:val="00C00F2B"/>
    <w:rsid w:val="00C255A2"/>
    <w:rsid w:val="00C27B4D"/>
    <w:rsid w:val="00C41D69"/>
    <w:rsid w:val="00C77F56"/>
    <w:rsid w:val="00C93EE5"/>
    <w:rsid w:val="00CA0CB1"/>
    <w:rsid w:val="00CD16ED"/>
    <w:rsid w:val="00D131D4"/>
    <w:rsid w:val="00D414E5"/>
    <w:rsid w:val="00D43EA9"/>
    <w:rsid w:val="00D43FCF"/>
    <w:rsid w:val="00D57582"/>
    <w:rsid w:val="00D649B4"/>
    <w:rsid w:val="00D729AD"/>
    <w:rsid w:val="00D80530"/>
    <w:rsid w:val="00DA6D61"/>
    <w:rsid w:val="00DB1107"/>
    <w:rsid w:val="00DB760E"/>
    <w:rsid w:val="00DD0F91"/>
    <w:rsid w:val="00DD24A1"/>
    <w:rsid w:val="00DE42F5"/>
    <w:rsid w:val="00DF5AC6"/>
    <w:rsid w:val="00E1561F"/>
    <w:rsid w:val="00E2345B"/>
    <w:rsid w:val="00E236D2"/>
    <w:rsid w:val="00E23744"/>
    <w:rsid w:val="00E25476"/>
    <w:rsid w:val="00E254F8"/>
    <w:rsid w:val="00E4126F"/>
    <w:rsid w:val="00E74E4C"/>
    <w:rsid w:val="00E94FA4"/>
    <w:rsid w:val="00EB087D"/>
    <w:rsid w:val="00EC418D"/>
    <w:rsid w:val="00EC50AB"/>
    <w:rsid w:val="00EC51FD"/>
    <w:rsid w:val="00EC5DD6"/>
    <w:rsid w:val="00EC67AC"/>
    <w:rsid w:val="00ED1FBD"/>
    <w:rsid w:val="00ED40E6"/>
    <w:rsid w:val="00EF518F"/>
    <w:rsid w:val="00F0497D"/>
    <w:rsid w:val="00F15770"/>
    <w:rsid w:val="00F3080F"/>
    <w:rsid w:val="00F325A9"/>
    <w:rsid w:val="00F37C2A"/>
    <w:rsid w:val="00F40A38"/>
    <w:rsid w:val="00F73386"/>
    <w:rsid w:val="00F739B0"/>
    <w:rsid w:val="00F80499"/>
    <w:rsid w:val="00F80D9F"/>
    <w:rsid w:val="00F81FE9"/>
    <w:rsid w:val="00F83AE8"/>
    <w:rsid w:val="00F9013D"/>
    <w:rsid w:val="00F90C5A"/>
    <w:rsid w:val="00F92370"/>
    <w:rsid w:val="00FA2179"/>
    <w:rsid w:val="00FB1BAF"/>
    <w:rsid w:val="00FB2DCC"/>
    <w:rsid w:val="00FB561C"/>
    <w:rsid w:val="00FC5470"/>
    <w:rsid w:val="00FE3D2D"/>
    <w:rsid w:val="00FF2DB0"/>
    <w:rsid w:val="00FF34DC"/>
    <w:rsid w:val="00FF6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BAF"/>
    <w:pPr>
      <w:keepNext/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">
    <w:name w:val="Стиль Без интервала + Times New Roman"/>
    <w:basedOn w:val="a3"/>
    <w:rsid w:val="008D412E"/>
    <w:pPr>
      <w:jc w:val="both"/>
    </w:pPr>
    <w:rPr>
      <w:rFonts w:ascii="Arial" w:eastAsia="Times New Roman" w:hAnsi="Arial" w:cs="Times New Roman"/>
      <w:sz w:val="24"/>
    </w:rPr>
  </w:style>
  <w:style w:type="paragraph" w:styleId="a3">
    <w:name w:val="No Spacing"/>
    <w:uiPriority w:val="1"/>
    <w:qFormat/>
    <w:rsid w:val="008D412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B1BA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FB1B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4">
    <w:name w:val="Normal (Web)"/>
    <w:basedOn w:val="a"/>
    <w:unhideWhenUsed/>
    <w:rsid w:val="00FB1BAF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</cp:revision>
  <dcterms:created xsi:type="dcterms:W3CDTF">2014-03-09T16:01:00Z</dcterms:created>
  <dcterms:modified xsi:type="dcterms:W3CDTF">2014-03-10T14:00:00Z</dcterms:modified>
</cp:coreProperties>
</file>