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8A" w:rsidRPr="009167BB" w:rsidRDefault="00B8138A" w:rsidP="00B813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67BB">
        <w:rPr>
          <w:b/>
          <w:sz w:val="28"/>
          <w:szCs w:val="28"/>
        </w:rPr>
        <w:t>СОВЕТ ДЕПУТАТОВ</w:t>
      </w:r>
    </w:p>
    <w:p w:rsidR="00B8138A" w:rsidRPr="009167BB" w:rsidRDefault="00B8138A" w:rsidP="00B813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МЕНЬШИКОВСКОГО</w:t>
      </w:r>
      <w:r w:rsidRPr="009167BB">
        <w:rPr>
          <w:b/>
          <w:sz w:val="28"/>
          <w:szCs w:val="28"/>
        </w:rPr>
        <w:t xml:space="preserve">  СЕЛЬСОВЕТА</w:t>
      </w:r>
      <w:proofErr w:type="gramEnd"/>
    </w:p>
    <w:p w:rsidR="00B8138A" w:rsidRPr="009167BB" w:rsidRDefault="00B8138A" w:rsidP="00B8138A">
      <w:pPr>
        <w:jc w:val="center"/>
        <w:rPr>
          <w:b/>
          <w:sz w:val="28"/>
          <w:szCs w:val="28"/>
        </w:rPr>
      </w:pPr>
      <w:r w:rsidRPr="009167BB">
        <w:rPr>
          <w:b/>
          <w:sz w:val="28"/>
          <w:szCs w:val="28"/>
        </w:rPr>
        <w:t>ВЕНГЕРОВСКОГО РАЙОНА НОВОСИБИРСКОЙ ОБЛАСТИ</w:t>
      </w:r>
    </w:p>
    <w:p w:rsidR="00B8138A" w:rsidRPr="009167BB" w:rsidRDefault="00B8138A" w:rsidP="00B81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9167BB">
        <w:rPr>
          <w:b/>
          <w:sz w:val="28"/>
          <w:szCs w:val="28"/>
        </w:rPr>
        <w:t xml:space="preserve"> СОЗЫВА</w:t>
      </w:r>
    </w:p>
    <w:p w:rsidR="00B8138A" w:rsidRPr="009167BB" w:rsidRDefault="00B8138A" w:rsidP="00B8138A">
      <w:pPr>
        <w:jc w:val="center"/>
        <w:rPr>
          <w:b/>
          <w:sz w:val="28"/>
          <w:szCs w:val="28"/>
        </w:rPr>
      </w:pPr>
    </w:p>
    <w:p w:rsidR="00B8138A" w:rsidRPr="009167BB" w:rsidRDefault="00B8138A" w:rsidP="00B8138A">
      <w:pPr>
        <w:jc w:val="center"/>
        <w:rPr>
          <w:b/>
          <w:sz w:val="28"/>
          <w:szCs w:val="28"/>
        </w:rPr>
      </w:pPr>
      <w:r w:rsidRPr="009167BB">
        <w:rPr>
          <w:b/>
          <w:sz w:val="28"/>
          <w:szCs w:val="28"/>
        </w:rPr>
        <w:t xml:space="preserve">Р Е Ш Е Н И Е </w:t>
      </w:r>
    </w:p>
    <w:p w:rsidR="00B8138A" w:rsidRDefault="00F61736" w:rsidP="00B8138A">
      <w:pPr>
        <w:shd w:val="clear" w:color="auto" w:fill="FFFFFF"/>
        <w:spacing w:line="317" w:lineRule="exact"/>
        <w:ind w:left="5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/</w:t>
      </w:r>
      <w:proofErr w:type="spellStart"/>
      <w:proofErr w:type="gramStart"/>
      <w:r>
        <w:rPr>
          <w:bCs/>
          <w:sz w:val="28"/>
          <w:szCs w:val="28"/>
        </w:rPr>
        <w:t>вовьмая</w:t>
      </w:r>
      <w:proofErr w:type="spellEnd"/>
      <w:r w:rsidR="00B8138A">
        <w:rPr>
          <w:bCs/>
          <w:sz w:val="28"/>
          <w:szCs w:val="28"/>
        </w:rPr>
        <w:t xml:space="preserve">  сессия</w:t>
      </w:r>
      <w:proofErr w:type="gramEnd"/>
      <w:r w:rsidR="00B8138A">
        <w:rPr>
          <w:bCs/>
          <w:sz w:val="28"/>
          <w:szCs w:val="28"/>
        </w:rPr>
        <w:t xml:space="preserve"> </w:t>
      </w:r>
      <w:r w:rsidR="00B8138A" w:rsidRPr="009B0C6D">
        <w:rPr>
          <w:bCs/>
          <w:sz w:val="28"/>
          <w:szCs w:val="28"/>
        </w:rPr>
        <w:t>/</w:t>
      </w:r>
    </w:p>
    <w:p w:rsidR="00B8138A" w:rsidRPr="009B0C6D" w:rsidRDefault="00F61736" w:rsidP="00B8138A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27.10.2016</w:t>
      </w:r>
      <w:r w:rsidR="00B8138A" w:rsidRPr="009B0C6D">
        <w:rPr>
          <w:bCs/>
          <w:sz w:val="28"/>
          <w:szCs w:val="28"/>
        </w:rPr>
        <w:t xml:space="preserve">                                      </w:t>
      </w:r>
      <w:r w:rsidR="00B8138A">
        <w:rPr>
          <w:bCs/>
          <w:sz w:val="28"/>
          <w:szCs w:val="28"/>
        </w:rPr>
        <w:t xml:space="preserve">                                               </w:t>
      </w:r>
      <w:r w:rsidR="00B8138A" w:rsidRPr="009B0C6D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№21</w:t>
      </w:r>
    </w:p>
    <w:p w:rsidR="00B8138A" w:rsidRPr="009B0C6D" w:rsidRDefault="00B8138A" w:rsidP="00B8138A">
      <w:pPr>
        <w:jc w:val="center"/>
        <w:rPr>
          <w:sz w:val="28"/>
          <w:szCs w:val="28"/>
        </w:rPr>
      </w:pPr>
    </w:p>
    <w:p w:rsidR="00B8138A" w:rsidRPr="009B0C6D" w:rsidRDefault="00B8138A" w:rsidP="00B8138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B0C6D">
        <w:rPr>
          <w:b w:val="0"/>
          <w:sz w:val="28"/>
          <w:szCs w:val="28"/>
        </w:rPr>
        <w:t xml:space="preserve">Об утверждении </w:t>
      </w:r>
      <w:proofErr w:type="gramStart"/>
      <w:r w:rsidRPr="009B0C6D">
        <w:rPr>
          <w:b w:val="0"/>
          <w:sz w:val="28"/>
          <w:szCs w:val="28"/>
        </w:rPr>
        <w:t xml:space="preserve">Положения </w:t>
      </w:r>
      <w:r>
        <w:rPr>
          <w:b w:val="0"/>
          <w:sz w:val="28"/>
          <w:szCs w:val="28"/>
        </w:rPr>
        <w:t xml:space="preserve"> о</w:t>
      </w:r>
      <w:proofErr w:type="gramEnd"/>
      <w:r>
        <w:rPr>
          <w:b w:val="0"/>
          <w:sz w:val="28"/>
          <w:szCs w:val="28"/>
        </w:rPr>
        <w:t xml:space="preserve"> бюджетном процессе в </w:t>
      </w:r>
      <w:proofErr w:type="spellStart"/>
      <w:r>
        <w:rPr>
          <w:b w:val="0"/>
          <w:sz w:val="28"/>
          <w:szCs w:val="28"/>
        </w:rPr>
        <w:t>Меньшиковском</w:t>
      </w:r>
      <w:proofErr w:type="spellEnd"/>
      <w:r>
        <w:rPr>
          <w:b w:val="0"/>
          <w:sz w:val="28"/>
          <w:szCs w:val="28"/>
        </w:rPr>
        <w:t xml:space="preserve"> </w:t>
      </w:r>
      <w:r w:rsidRPr="009B0C6D">
        <w:rPr>
          <w:b w:val="0"/>
          <w:sz w:val="28"/>
          <w:szCs w:val="28"/>
        </w:rPr>
        <w:t>сельсовете Венгеровского района Новосибирской области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соответствие с действующим законодательством, руководствуясь Бюджетным </w:t>
      </w:r>
      <w:hyperlink r:id="rId4" w:history="1">
        <w:r w:rsidRPr="009B0C6D">
          <w:rPr>
            <w:sz w:val="28"/>
            <w:szCs w:val="28"/>
          </w:rPr>
          <w:t>кодексом</w:t>
        </w:r>
      </w:hyperlink>
      <w:r w:rsidRPr="009B0C6D">
        <w:rPr>
          <w:sz w:val="28"/>
          <w:szCs w:val="28"/>
        </w:rPr>
        <w:t xml:space="preserve"> Российской Федерации, Федеральным законом от 06.10.2013 № 131-ФЗ «Об общих принципах организации местного самоуправления в Российской Федерации», </w:t>
      </w:r>
      <w:hyperlink r:id="rId5" w:history="1">
        <w:r w:rsidRPr="009B0C6D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 Венгеровского района Новосибирской области,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сельсовета: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РЕШИЛ: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9B0C6D">
        <w:rPr>
          <w:sz w:val="28"/>
          <w:szCs w:val="28"/>
        </w:rPr>
        <w:t xml:space="preserve">Утвердить  </w:t>
      </w:r>
      <w:hyperlink r:id="rId6" w:history="1">
        <w:r w:rsidRPr="009B0C6D">
          <w:rPr>
            <w:sz w:val="28"/>
            <w:szCs w:val="28"/>
          </w:rPr>
          <w:t>Положение</w:t>
        </w:r>
        <w:proofErr w:type="gramEnd"/>
      </w:hyperlink>
      <w:r w:rsidRPr="009B0C6D">
        <w:rPr>
          <w:sz w:val="28"/>
          <w:szCs w:val="28"/>
        </w:rPr>
        <w:t xml:space="preserve"> о бюджетном процессе в </w:t>
      </w:r>
      <w:proofErr w:type="spellStart"/>
      <w:r>
        <w:rPr>
          <w:sz w:val="28"/>
          <w:szCs w:val="28"/>
        </w:rPr>
        <w:t>Меньшиковском</w:t>
      </w:r>
      <w:proofErr w:type="spellEnd"/>
      <w:r w:rsidRPr="009B0C6D">
        <w:rPr>
          <w:sz w:val="28"/>
          <w:szCs w:val="28"/>
        </w:rPr>
        <w:t xml:space="preserve"> сельсовете Венгеровского района Новосибирской области.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0C6D">
        <w:rPr>
          <w:sz w:val="28"/>
          <w:szCs w:val="28"/>
        </w:rPr>
        <w:t xml:space="preserve">Настоящее Положение направить Главе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 для подписания и опубликования  в газете «Вестник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Венгеровского района Новосибирской области».</w:t>
      </w:r>
    </w:p>
    <w:p w:rsidR="00B8138A" w:rsidRDefault="00B8138A" w:rsidP="00B8138A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B8138A" w:rsidRPr="009B0C6D" w:rsidRDefault="00B8138A" w:rsidP="00B8138A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B8138A" w:rsidRPr="009B0C6D" w:rsidRDefault="00B8138A" w:rsidP="00B8138A">
      <w:pPr>
        <w:rPr>
          <w:sz w:val="28"/>
          <w:szCs w:val="28"/>
        </w:rPr>
      </w:pPr>
      <w:r w:rsidRPr="009B0C6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  <w:r w:rsidRPr="009B0C6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П.А. </w:t>
      </w:r>
      <w:proofErr w:type="spellStart"/>
      <w:r>
        <w:rPr>
          <w:sz w:val="28"/>
          <w:szCs w:val="28"/>
        </w:rPr>
        <w:t>Качесов</w:t>
      </w:r>
      <w:proofErr w:type="spellEnd"/>
    </w:p>
    <w:p w:rsidR="00B8138A" w:rsidRPr="009B0C6D" w:rsidRDefault="00B8138A" w:rsidP="00B8138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9B0C6D">
        <w:rPr>
          <w:sz w:val="28"/>
          <w:szCs w:val="28"/>
        </w:rPr>
        <w:t>УТВЕРЖДЕНО</w:t>
      </w:r>
    </w:p>
    <w:p w:rsidR="00B8138A" w:rsidRPr="009B0C6D" w:rsidRDefault="00B8138A" w:rsidP="00B813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0C6D">
        <w:rPr>
          <w:sz w:val="28"/>
          <w:szCs w:val="28"/>
        </w:rPr>
        <w:t xml:space="preserve"> </w:t>
      </w:r>
      <w:proofErr w:type="gramStart"/>
      <w:r w:rsidRPr="009B0C6D">
        <w:rPr>
          <w:sz w:val="28"/>
          <w:szCs w:val="28"/>
        </w:rPr>
        <w:t>решением</w:t>
      </w:r>
      <w:proofErr w:type="gramEnd"/>
      <w:r w:rsidRPr="009B0C6D">
        <w:rPr>
          <w:sz w:val="28"/>
          <w:szCs w:val="28"/>
        </w:rPr>
        <w:t xml:space="preserve"> Совета депутатов</w:t>
      </w:r>
    </w:p>
    <w:p w:rsidR="00B8138A" w:rsidRPr="009B0C6D" w:rsidRDefault="00B8138A" w:rsidP="00B8138A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</w:t>
      </w:r>
      <w:r w:rsidRPr="009B0C6D">
        <w:rPr>
          <w:sz w:val="28"/>
          <w:szCs w:val="28"/>
        </w:rPr>
        <w:t>сельсовета</w:t>
      </w:r>
    </w:p>
    <w:p w:rsidR="00B8138A" w:rsidRPr="009B0C6D" w:rsidRDefault="00B8138A" w:rsidP="00B813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0C6D">
        <w:rPr>
          <w:sz w:val="28"/>
          <w:szCs w:val="28"/>
        </w:rPr>
        <w:t xml:space="preserve">Венгеровского района </w:t>
      </w:r>
    </w:p>
    <w:p w:rsidR="00B8138A" w:rsidRPr="009B0C6D" w:rsidRDefault="00B8138A" w:rsidP="00B813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0C6D">
        <w:rPr>
          <w:sz w:val="28"/>
          <w:szCs w:val="28"/>
        </w:rPr>
        <w:t>Новосибирской области</w:t>
      </w:r>
    </w:p>
    <w:p w:rsidR="00B8138A" w:rsidRPr="009B0C6D" w:rsidRDefault="00B8138A" w:rsidP="00B8138A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>от</w:t>
      </w:r>
      <w:proofErr w:type="gramEnd"/>
      <w:r w:rsidRPr="009B0C6D">
        <w:rPr>
          <w:sz w:val="28"/>
          <w:szCs w:val="28"/>
        </w:rPr>
        <w:t xml:space="preserve"> </w:t>
      </w:r>
      <w:r w:rsidR="00F61736">
        <w:rPr>
          <w:sz w:val="28"/>
          <w:szCs w:val="28"/>
        </w:rPr>
        <w:t>27.10.2016</w:t>
      </w:r>
      <w:r w:rsidRPr="009B0C6D">
        <w:rPr>
          <w:sz w:val="28"/>
          <w:szCs w:val="28"/>
        </w:rPr>
        <w:t xml:space="preserve"> №</w:t>
      </w:r>
      <w:r w:rsidR="00F61736">
        <w:rPr>
          <w:sz w:val="28"/>
          <w:szCs w:val="28"/>
        </w:rPr>
        <w:t xml:space="preserve"> 21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B8138A" w:rsidRDefault="00B8138A" w:rsidP="00B8138A">
      <w:pPr>
        <w:pStyle w:val="ConsPlusTitle"/>
        <w:widowControl/>
        <w:jc w:val="center"/>
        <w:rPr>
          <w:sz w:val="32"/>
          <w:szCs w:val="32"/>
        </w:rPr>
      </w:pPr>
      <w:r w:rsidRPr="00B8138A">
        <w:rPr>
          <w:sz w:val="32"/>
          <w:szCs w:val="32"/>
        </w:rPr>
        <w:t>Положение</w:t>
      </w:r>
    </w:p>
    <w:p w:rsidR="00B8138A" w:rsidRPr="00B8138A" w:rsidRDefault="00B8138A" w:rsidP="00B8138A">
      <w:pPr>
        <w:pStyle w:val="ConsPlusTitle"/>
        <w:widowControl/>
        <w:jc w:val="center"/>
        <w:rPr>
          <w:sz w:val="32"/>
          <w:szCs w:val="32"/>
        </w:rPr>
      </w:pPr>
      <w:r w:rsidRPr="00B8138A">
        <w:rPr>
          <w:sz w:val="32"/>
          <w:szCs w:val="32"/>
        </w:rPr>
        <w:t xml:space="preserve"> </w:t>
      </w:r>
      <w:proofErr w:type="gramStart"/>
      <w:r w:rsidRPr="00B8138A">
        <w:rPr>
          <w:sz w:val="32"/>
          <w:szCs w:val="32"/>
        </w:rPr>
        <w:t>о</w:t>
      </w:r>
      <w:proofErr w:type="gramEnd"/>
      <w:r w:rsidRPr="00B8138A">
        <w:rPr>
          <w:sz w:val="32"/>
          <w:szCs w:val="32"/>
        </w:rPr>
        <w:t xml:space="preserve"> бюджетном процессе в </w:t>
      </w:r>
      <w:proofErr w:type="spellStart"/>
      <w:r w:rsidRPr="00B8138A">
        <w:rPr>
          <w:sz w:val="32"/>
          <w:szCs w:val="32"/>
        </w:rPr>
        <w:t>Меньшиковском</w:t>
      </w:r>
      <w:proofErr w:type="spellEnd"/>
      <w:r w:rsidRPr="00B8138A">
        <w:rPr>
          <w:sz w:val="32"/>
          <w:szCs w:val="32"/>
        </w:rPr>
        <w:t xml:space="preserve"> сельсовете Венгеровского района Новосибирской области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Глава 1. ОБЩИЕ ПОЛОЖЕНИЯ</w:t>
      </w: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1. Предмет правового регулирования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Настоящее Положение регулирует бюджетные правоотношения в </w:t>
      </w:r>
      <w:proofErr w:type="spellStart"/>
      <w:r>
        <w:rPr>
          <w:sz w:val="28"/>
          <w:szCs w:val="28"/>
        </w:rPr>
        <w:t>Меньшиковском</w:t>
      </w:r>
      <w:proofErr w:type="spellEnd"/>
      <w:r w:rsidRPr="009B0C6D">
        <w:rPr>
          <w:sz w:val="28"/>
          <w:szCs w:val="28"/>
        </w:rPr>
        <w:t xml:space="preserve"> сельсовете Венгеровского района Новосибирской области (далее – </w:t>
      </w:r>
      <w:proofErr w:type="spellStart"/>
      <w:r>
        <w:rPr>
          <w:sz w:val="28"/>
          <w:szCs w:val="28"/>
        </w:rPr>
        <w:t>Меньшиковский</w:t>
      </w:r>
      <w:proofErr w:type="spellEnd"/>
      <w:r w:rsidRPr="009B0C6D">
        <w:rPr>
          <w:sz w:val="28"/>
          <w:szCs w:val="28"/>
        </w:rPr>
        <w:t xml:space="preserve"> сельсовет), возникающие в процессе составления и рассмотрения проекта бюджета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Венгеровского района (далее -бюджет поселения), утверждения бюджета поселения, исполнения бюджета поселения, управления муниципального долгом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  сельсовета Венгеровского района, осуществления контроля за исполнением бюджета поселения, составления, внешней проверки, рассмотрения и утверждения отчета об исполнении бюджета поселения, а также определяет состав участников бюджетного процесса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Венгеровского района и их бюджетные полномочия.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2. Правовая основа бюджетного процесса в </w:t>
      </w:r>
      <w:proofErr w:type="spellStart"/>
      <w:r>
        <w:rPr>
          <w:sz w:val="28"/>
          <w:szCs w:val="28"/>
        </w:rPr>
        <w:t>Меньшиковском</w:t>
      </w:r>
      <w:proofErr w:type="spellEnd"/>
      <w:r w:rsidRPr="009B0C6D">
        <w:rPr>
          <w:sz w:val="28"/>
          <w:szCs w:val="28"/>
        </w:rPr>
        <w:t xml:space="preserve">    сельсовете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1. Правов</w:t>
      </w:r>
      <w:r>
        <w:rPr>
          <w:sz w:val="28"/>
          <w:szCs w:val="28"/>
        </w:rPr>
        <w:t xml:space="preserve">ую основу бюджетного процесса в </w:t>
      </w:r>
      <w:proofErr w:type="spellStart"/>
      <w:r>
        <w:rPr>
          <w:sz w:val="28"/>
          <w:szCs w:val="28"/>
        </w:rPr>
        <w:t>Меньшиковском</w:t>
      </w:r>
      <w:proofErr w:type="spellEnd"/>
      <w:r w:rsidRPr="009B0C6D">
        <w:rPr>
          <w:sz w:val="28"/>
          <w:szCs w:val="28"/>
        </w:rPr>
        <w:t xml:space="preserve"> сельсовете составляют </w:t>
      </w:r>
      <w:hyperlink r:id="rId7" w:history="1">
        <w:r w:rsidRPr="009B0C6D">
          <w:rPr>
            <w:sz w:val="28"/>
            <w:szCs w:val="28"/>
          </w:rPr>
          <w:t>Конституция</w:t>
        </w:r>
      </w:hyperlink>
      <w:r w:rsidRPr="009B0C6D">
        <w:rPr>
          <w:sz w:val="28"/>
          <w:szCs w:val="28"/>
        </w:rPr>
        <w:t xml:space="preserve"> Российской Федерации, Бюджетный </w:t>
      </w:r>
      <w:hyperlink r:id="rId8" w:history="1">
        <w:r w:rsidRPr="009B0C6D">
          <w:rPr>
            <w:sz w:val="28"/>
            <w:szCs w:val="28"/>
          </w:rPr>
          <w:t>кодекс</w:t>
        </w:r>
      </w:hyperlink>
      <w:r w:rsidRPr="009B0C6D">
        <w:rPr>
          <w:sz w:val="28"/>
          <w:szCs w:val="28"/>
        </w:rPr>
        <w:t xml:space="preserve"> Российской Федерации, федеральные законы, иные нормативные правовые акты Российской Федерации, </w:t>
      </w:r>
      <w:hyperlink r:id="rId9" w:history="1">
        <w:r w:rsidRPr="009B0C6D">
          <w:rPr>
            <w:sz w:val="28"/>
            <w:szCs w:val="28"/>
          </w:rPr>
          <w:t>Устав</w:t>
        </w:r>
      </w:hyperlink>
      <w:r w:rsidRPr="009B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сельсовета, настоящее Положение и иные муниципальные правовые акты, регулирующие бюджетные правоотношения.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2. Муниципальные правовые акты, регулирующие бюджетные правоотношения, должны соответствовать федеральному законодательству, нормативным правовым актам Новосибирской области и настоящему Положению.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Во исполнение настоящего Положения, иных муниципальных правовых актов, регулирующих бюджетные правоотношения, администрация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принимает муниципальные правовые акты, регулирующие бюджетные правоотношения, в пределах своей компетенции.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Глава 2. ПОЛНОМОЧИЯ УЧАСТНИКОВ БЮДЖЕТНОГО</w:t>
      </w:r>
    </w:p>
    <w:p w:rsidR="00B8138A" w:rsidRPr="009B0C6D" w:rsidRDefault="00B8138A" w:rsidP="00B81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0C6D">
        <w:rPr>
          <w:sz w:val="28"/>
          <w:szCs w:val="28"/>
        </w:rPr>
        <w:t xml:space="preserve">ПРОЦЕССА В </w:t>
      </w:r>
      <w:r>
        <w:rPr>
          <w:sz w:val="28"/>
          <w:szCs w:val="28"/>
        </w:rPr>
        <w:t>МЕНЬШИКОВСКОМ</w:t>
      </w:r>
      <w:r w:rsidRPr="009B0C6D">
        <w:rPr>
          <w:sz w:val="28"/>
          <w:szCs w:val="28"/>
        </w:rPr>
        <w:t xml:space="preserve"> СЕЛЬСОВЕТЕ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3. Участники бюджетного процесса в </w:t>
      </w:r>
      <w:proofErr w:type="spellStart"/>
      <w:r>
        <w:rPr>
          <w:sz w:val="28"/>
          <w:szCs w:val="28"/>
        </w:rPr>
        <w:t>Меньшикоском</w:t>
      </w:r>
      <w:proofErr w:type="spellEnd"/>
      <w:r w:rsidRPr="009B0C6D">
        <w:rPr>
          <w:sz w:val="28"/>
          <w:szCs w:val="28"/>
        </w:rPr>
        <w:t xml:space="preserve"> сельсовете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 Участниками бюджетного процесса являются: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1) Глава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2)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3)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4) Ревизионная комиссия Венгеровского района Новосибирской области;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5) главный распорядитель средств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6) главные администраторы (администраторы) доходов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7) главные администраторы (администраторы) источников финансирования дефицита бюджета;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8) получатели бюджетных средств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Бюджетные полномочия участников бюджетного процесса, являющихся органами местного самоуправления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области, определяются Бюджетным </w:t>
      </w:r>
      <w:hyperlink r:id="rId10" w:history="1">
        <w:r w:rsidRPr="009B0C6D">
          <w:rPr>
            <w:sz w:val="28"/>
            <w:szCs w:val="28"/>
          </w:rPr>
          <w:t>кодексом</w:t>
        </w:r>
      </w:hyperlink>
      <w:r w:rsidRPr="009B0C6D">
        <w:rPr>
          <w:sz w:val="28"/>
          <w:szCs w:val="28"/>
        </w:rPr>
        <w:t xml:space="preserve"> Российской Федерации, </w:t>
      </w:r>
      <w:hyperlink r:id="rId11" w:history="1">
        <w:r w:rsidRPr="009B0C6D">
          <w:rPr>
            <w:sz w:val="28"/>
            <w:szCs w:val="28"/>
          </w:rPr>
          <w:t>Уставом</w:t>
        </w:r>
      </w:hyperlink>
      <w:r w:rsidRPr="009B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 и принятыми в соответствии с ним муниципальными правовыми актами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области, а также в установленных ими случаях муниципальными правовыми актами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области, регулирующими бюджетные правоотношения.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Организация исполнения бюджета поселения возлагается на администрацию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 в соответствии с Бюджетным </w:t>
      </w:r>
      <w:hyperlink r:id="rId12" w:history="1">
        <w:r w:rsidRPr="009B0C6D">
          <w:rPr>
            <w:sz w:val="28"/>
            <w:szCs w:val="28"/>
          </w:rPr>
          <w:t>кодексом</w:t>
        </w:r>
      </w:hyperlink>
      <w:r w:rsidRPr="009B0C6D">
        <w:rPr>
          <w:sz w:val="28"/>
          <w:szCs w:val="28"/>
        </w:rPr>
        <w:t xml:space="preserve"> Российской Федерации.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4. Бюджетные полномочия Главы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К бюджетным полномочиям Главы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</w:t>
      </w:r>
      <w:proofErr w:type="gramStart"/>
      <w:r w:rsidRPr="009B0C6D">
        <w:rPr>
          <w:sz w:val="28"/>
          <w:szCs w:val="28"/>
        </w:rPr>
        <w:t>сельсовета  относятся</w:t>
      </w:r>
      <w:proofErr w:type="gramEnd"/>
      <w:r w:rsidRPr="009B0C6D">
        <w:rPr>
          <w:sz w:val="28"/>
          <w:szCs w:val="28"/>
        </w:rPr>
        <w:t>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1.1. Внесение на рассмотрение Совета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проектов решений о бюджете поселения, об исполнении бюджета поселения, о внесении изменений в решения о бюджете поселения..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1.2. Назначение представителей от администрации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в рабочую комиссию, созданную в целях разработки согласованного варианта основных характеристик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1.3. Требование созыва внеочередной сессии Совета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Статья 5. Бюджетные полномочия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К бюджетным полномочиям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относятся: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1.1. Установление порядка рассмотрения проекта бюджета поселения, </w:t>
      </w:r>
      <w:proofErr w:type="gramStart"/>
      <w:r w:rsidRPr="009B0C6D">
        <w:rPr>
          <w:sz w:val="28"/>
          <w:szCs w:val="28"/>
        </w:rPr>
        <w:t>утверждение  бюджета</w:t>
      </w:r>
      <w:proofErr w:type="gramEnd"/>
      <w:r w:rsidRPr="009B0C6D">
        <w:rPr>
          <w:sz w:val="28"/>
          <w:szCs w:val="28"/>
        </w:rPr>
        <w:t xml:space="preserve"> поселения, осуществления контроля за его исполнением.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1.2. Рассмотрение проекта решения о бюджете поселения и принятие решения о бюджете поселения, об утверждении годового отчета об исполнении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1.3. Рассмотрение прогноза основных характеристик бюджета поселения на очередной финансовый год и плановый период, основных направлений бюджетной и налоговой политики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1.4. Проведение публичных слушаний по проекту бюджета поселения и годовому отчету об исполнении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1.5. Рассмотрение годового отчета об исполнении бюджета поселения, принятие решения о его утверждении.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1.6. Осуществление контроля в ходе отдельных вопросов исполнения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1.7. Установление налоговых ставок и налоговых льгот по местным налогам, порядка и сроков их уплаты в соответствии с законодательством Российской Федерации о налогах и сборах;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1.8. Установление порядка формирования и использования бюджетных ассигнований муниципального дорожного фонда.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2. Осуществление иных полномочий в соответствии с законодательством Российской Федерации, законодательством Новосибирской области, муниципальными правовыми актами.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6. Бюджетные полномочия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К бюджетным полномочиям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относятся: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рассмотрение и утверждение основных направлений бюджетной и налоговой политики;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2) установление порядка и сроков разработки прогноза социально-экономического развития района, основных характеристик прогноза бюджета поселения на </w:t>
      </w:r>
      <w:r w:rsidR="00413E36">
        <w:rPr>
          <w:sz w:val="28"/>
          <w:szCs w:val="28"/>
        </w:rPr>
        <w:t>среднесрочный период</w:t>
      </w:r>
      <w:r w:rsidRPr="009B0C6D">
        <w:rPr>
          <w:sz w:val="28"/>
          <w:szCs w:val="28"/>
        </w:rPr>
        <w:t xml:space="preserve"> и плановый период, проекта бюджета поселения, а также порядка подготовки документов и материалов, представляемых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одновременно с проектом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3) рассмотрение и одобрение прогноза социально-экономического развития сельсовета, прогноза основных характеристик бюджета поселения на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4) обеспечение составления проекта бюджета поселения, прогноза основных характеристик бюджета </w:t>
      </w:r>
      <w:proofErr w:type="gramStart"/>
      <w:r w:rsidRPr="009B0C6D">
        <w:rPr>
          <w:sz w:val="28"/>
          <w:szCs w:val="28"/>
        </w:rPr>
        <w:t>поселения  на</w:t>
      </w:r>
      <w:proofErr w:type="gramEnd"/>
      <w:r w:rsidRPr="009B0C6D">
        <w:rPr>
          <w:sz w:val="28"/>
          <w:szCs w:val="28"/>
        </w:rPr>
        <w:t xml:space="preserve">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5) рассмотрение проекта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6) обеспечение исполнения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7) осуществление контроля за исполнением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8) обеспечение составления бюджетной отчетности;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9) принятие в соответствии с законодательством Российской Федерации, законодательством Новосибирской области нормативных правовых актов, устанавливающих расходные обязательства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10) установление порядка ведения реестра расходных обязательств, ведение реестра расходных обязательств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11) установление порядка использования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12) заключение договоров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13) разработка программы предоставления муниципальных </w:t>
      </w:r>
      <w:proofErr w:type="gramStart"/>
      <w:r w:rsidRPr="009B0C6D">
        <w:rPr>
          <w:sz w:val="28"/>
          <w:szCs w:val="28"/>
        </w:rPr>
        <w:t>гарантий  и</w:t>
      </w:r>
      <w:proofErr w:type="gramEnd"/>
      <w:r w:rsidRPr="009B0C6D">
        <w:rPr>
          <w:sz w:val="28"/>
          <w:szCs w:val="28"/>
        </w:rPr>
        <w:t xml:space="preserve"> предоставление муниципальных гарантий;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14) установление порядка разработки, утверждения и реализации муниципальных программ;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15) утверждение порядков финансирования мероприятий, предусмотренных муниципальными программами;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16) установление порядка формирования муниципального задания и его финансового обеспечения;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17) установление порядка предоставления субсидии муниципальным бюджетным и автономным учреждениям на финансовое обеспечение выполнения ими муниципального задания;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18) установление порядка определения объема и условий предоставления субсидий муниципальным бюджетным и автономным учреждениям на иные цели;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19) установление порядка определения объема и предоставления субсидий некоммерческим организациям, не являющимися муниципальными учреждениями;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20) представление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отчета и иной бюджетной отчетности об исполнении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21) установление порядка предоставления бюджетных инвестиций муниципальному унитарному предприятию, основанному на праве оперативного управления, автономному и бюджетному учреждению;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22) принятие решений по использованию бюджетных ассигнований резервного фонда администрации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23) обеспечение опубликования ежеквартальных сведений о ходе </w:t>
      </w:r>
      <w:proofErr w:type="gramStart"/>
      <w:r w:rsidRPr="009B0C6D">
        <w:rPr>
          <w:sz w:val="28"/>
          <w:szCs w:val="28"/>
        </w:rPr>
        <w:t>исполнения  бюджета</w:t>
      </w:r>
      <w:proofErr w:type="gramEnd"/>
      <w:r w:rsidRPr="009B0C6D">
        <w:rPr>
          <w:sz w:val="28"/>
          <w:szCs w:val="28"/>
        </w:rPr>
        <w:t xml:space="preserve">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24) рассмотрение годового отчета об исполнении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25) установление порядка определения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закрепленных за муниципальным учреждением учредителем или </w:t>
      </w:r>
      <w:r w:rsidRPr="009B0C6D">
        <w:rPr>
          <w:sz w:val="28"/>
          <w:szCs w:val="28"/>
        </w:rPr>
        <w:lastRenderedPageBreak/>
        <w:t>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26)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27)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28) принятие в пределах своей компетенции нормативных правовых актов, направленных на реализацию федеральных законов, законов Новосибирской области, регулирующих бюджетные правоотношения;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29) установление порядка представления отчетов главными распорядителями бюджетных средств, выделенных из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30) установление порядка составления и ведения сводной бюджетной росписи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31) установление порядка составления и ведения кассового плана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32) 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33) установление, детализация и определение порядка применения бюджетной классификации Российской Федерации в части, относящейся к бюджету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34) управление средствами на едином </w:t>
      </w:r>
      <w:proofErr w:type="gramStart"/>
      <w:r w:rsidRPr="009B0C6D">
        <w:rPr>
          <w:sz w:val="28"/>
          <w:szCs w:val="28"/>
        </w:rPr>
        <w:t>счете  бюджета</w:t>
      </w:r>
      <w:proofErr w:type="gramEnd"/>
      <w:r w:rsidRPr="009B0C6D">
        <w:rPr>
          <w:sz w:val="28"/>
          <w:szCs w:val="28"/>
        </w:rPr>
        <w:t xml:space="preserve">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35) установление порядка открытия и ведение лицевых счетов и получателей средств бюджета поселения, лицевых счетов муниципальных бюджетных и автономных учреждений сельсовета, открываемых в финансовом органе;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36) требование от получателей бюджетных средств представления отчетов об использовании средств бюджета и иных сведений, связанных с их получением, перечислением, зачислением и использованием;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37) разработка программы муниципальных заимствований;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38) осуществление заимствований;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39) управление муниципальным долгом;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40) осуществление финансового контроля в отношении муниципальных учреждений;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41) осуществление финансового контроля за исполнением бюджета поселения, а также проведение проверок получателей бюджетных средств из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42) утверждение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43) осуществление иных полномочий в соответствии с законодательством Российской Федерации, законодательством Новосибирской области, муниципальными правовыми актами.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7. Бюджетные полномочия получателя средств бюджета поселения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Получатель средств бюджета поселения обладает полномочиями: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составляет и исполняет бюджетную смету;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4) вносит главному </w:t>
      </w:r>
      <w:proofErr w:type="gramStart"/>
      <w:r w:rsidRPr="009B0C6D">
        <w:rPr>
          <w:sz w:val="28"/>
          <w:szCs w:val="28"/>
        </w:rPr>
        <w:t>распорядителю  бюджетных</w:t>
      </w:r>
      <w:proofErr w:type="gramEnd"/>
      <w:r w:rsidRPr="009B0C6D">
        <w:rPr>
          <w:sz w:val="28"/>
          <w:szCs w:val="28"/>
        </w:rPr>
        <w:t xml:space="preserve"> средств предложения по изменению бюджетной росписи;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5) ведет бюджетный учет либо передает на основании соглашения (договора) это полномочие иному муниципальному бюджетному учреждению и (или) централизованной бухгалтерии;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6) 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Статья 7.1 Муниципальный финансовый контроль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2. Внешний муниципальный финансовый контроль в сфере бюджетных правоотношений является контрольной деятельностью ревизионной комиссии Венгеровского района: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>контроль</w:t>
      </w:r>
      <w:proofErr w:type="gramEnd"/>
      <w:r w:rsidRPr="009B0C6D">
        <w:rPr>
          <w:sz w:val="28"/>
          <w:szCs w:val="28"/>
        </w:rPr>
        <w:t xml:space="preserve">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>контроль</w:t>
      </w:r>
      <w:proofErr w:type="gramEnd"/>
      <w:r w:rsidRPr="009B0C6D">
        <w:rPr>
          <w:sz w:val="28"/>
          <w:szCs w:val="28"/>
        </w:rPr>
        <w:t xml:space="preserve">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>другие</w:t>
      </w:r>
      <w:proofErr w:type="gramEnd"/>
      <w:r w:rsidRPr="009B0C6D">
        <w:rPr>
          <w:sz w:val="28"/>
          <w:szCs w:val="28"/>
        </w:rPr>
        <w:t xml:space="preserve"> вопросы, установленные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Внутренний муниципальный финансовый контроль в сфере бюджетных правоотношений является контрольной деятельностью администрации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.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Орган муниципального финансового контроля, являющийся органом (должностным лицом) администрации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, проводит 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действующим законодательством и правовыми актами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Орган муниципального финансового контроля, являющийся органом (должностным лицом) администрации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, обязан предоставлять информацию и документы, запрашиваемые Федеральной службой финансово-бюджетного надзора в целях осуществления ею анализа исполнения бюджетных полномочий органа муниципального финансового контроля, являющегося органом (должностным лицом)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 xml:space="preserve">Глава 3. СОСТАВЛЕНИЕ ПРОЕКТА БЮДЖЕТА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8. Общие положения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Проект бюджета поселения разрабатывается и утверждается в форме решения Совета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сроком на три года -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Проект решения о бюджете поселения на очередной финансовый год и плановый период утверждается путем изменения параметров планового периода </w:t>
      </w:r>
      <w:proofErr w:type="gramStart"/>
      <w:r w:rsidRPr="009B0C6D">
        <w:rPr>
          <w:sz w:val="28"/>
          <w:szCs w:val="28"/>
        </w:rPr>
        <w:t>утвержденного  бюджета</w:t>
      </w:r>
      <w:proofErr w:type="gramEnd"/>
      <w:r w:rsidRPr="009B0C6D">
        <w:rPr>
          <w:sz w:val="28"/>
          <w:szCs w:val="28"/>
        </w:rPr>
        <w:t xml:space="preserve"> поселения и добавления к ним параметров второго года планового периода проекта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3. Составление проекта бюджета поселения начинается не позднее чем за четыре месяца до начала очередного финансового года.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4. Порядок и сроки составления проекта бюджета поселения, а также порядок подготовки документов и материалов, представляемых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одновременно с проектом о бюджете поселения, устанавливаются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 соответствии с Бюджетным </w:t>
      </w:r>
      <w:hyperlink r:id="rId13" w:history="1">
        <w:r w:rsidRPr="009B0C6D">
          <w:rPr>
            <w:sz w:val="28"/>
            <w:szCs w:val="28"/>
          </w:rPr>
          <w:t>кодексом</w:t>
        </w:r>
      </w:hyperlink>
      <w:r w:rsidRPr="009B0C6D">
        <w:rPr>
          <w:sz w:val="28"/>
          <w:szCs w:val="28"/>
        </w:rPr>
        <w:t xml:space="preserve"> Российской Федерации, настоящим Положением и принимаемыми в соответствии с ним муниципальными правовыми актами.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5. Непосредственное составление проекта бюджета поселения осуществляет администрацией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9. Сведения, необходимые для составления проекта бюджета поселения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Составление проекта бюджета </w:t>
      </w:r>
      <w:proofErr w:type="gramStart"/>
      <w:r w:rsidRPr="009B0C6D">
        <w:rPr>
          <w:sz w:val="28"/>
          <w:szCs w:val="28"/>
        </w:rPr>
        <w:t>поселения  основывается</w:t>
      </w:r>
      <w:proofErr w:type="gramEnd"/>
      <w:r w:rsidRPr="009B0C6D">
        <w:rPr>
          <w:sz w:val="28"/>
          <w:szCs w:val="28"/>
        </w:rPr>
        <w:t xml:space="preserve"> на Бюджетном послании Президента Российской Федерации, прогнозе социально-экономического развития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сельсовета, основных </w:t>
      </w:r>
      <w:r w:rsidRPr="009B0C6D">
        <w:rPr>
          <w:sz w:val="28"/>
          <w:szCs w:val="28"/>
        </w:rPr>
        <w:lastRenderedPageBreak/>
        <w:t xml:space="preserve">направлениях бюджетной и налоговой политики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сельсовета, муниципальных программ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2. К сведениям, необходимым для составления проекта бюджета поселения, относятся: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1) расчеты администраторов доходов по прогнозируемым объемам поступлений </w:t>
      </w:r>
      <w:proofErr w:type="gramStart"/>
      <w:r w:rsidRPr="009B0C6D">
        <w:rPr>
          <w:sz w:val="28"/>
          <w:szCs w:val="28"/>
        </w:rPr>
        <w:t>в  бюджет</w:t>
      </w:r>
      <w:proofErr w:type="gramEnd"/>
      <w:r w:rsidRPr="009B0C6D">
        <w:rPr>
          <w:sz w:val="28"/>
          <w:szCs w:val="28"/>
        </w:rPr>
        <w:t xml:space="preserve">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3) предварительные итоги социально-экономического развития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в текущем финансовом году;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4) реестр расходных обязательств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5) ожидаемое исполнение бюджета поселения в текущем финансовом году;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6) прогноз основных характеристик бюджета </w:t>
      </w:r>
      <w:proofErr w:type="gramStart"/>
      <w:r w:rsidRPr="009B0C6D">
        <w:rPr>
          <w:sz w:val="28"/>
          <w:szCs w:val="28"/>
        </w:rPr>
        <w:t>поселения  на</w:t>
      </w:r>
      <w:proofErr w:type="gramEnd"/>
      <w:r w:rsidRPr="009B0C6D">
        <w:rPr>
          <w:sz w:val="28"/>
          <w:szCs w:val="28"/>
        </w:rPr>
        <w:t xml:space="preserve">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7) планируемые объемы (изменение объемов) бюджетных ассигнований бюджета, распределяемые главным распорядителем средств бюджета по кодам классификации расходов бюджета и классификации операций сектора государственного управления;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8) муниципальные программы;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 и муниципальными правовыми актами органов местного самоуправления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В целях своевременного и качественного составления проекта бюджета </w:t>
      </w:r>
      <w:proofErr w:type="gramStart"/>
      <w:r w:rsidRPr="009B0C6D">
        <w:rPr>
          <w:sz w:val="28"/>
          <w:szCs w:val="28"/>
        </w:rPr>
        <w:t>поселения  администрация</w:t>
      </w:r>
      <w:proofErr w:type="gramEnd"/>
      <w:r w:rsidRPr="009B0C6D">
        <w:rPr>
          <w:sz w:val="28"/>
          <w:szCs w:val="28"/>
        </w:rPr>
        <w:t xml:space="preserve"> сельсовета имеет право получать необходимые сведения от органов государственной власти Новосибирской области, органов местного самоуправления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10. Прогнозирование доходов бюджета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Доходы бюджета поселения  прогнозируются на основе прогноза социально-экономического развития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в условиях действующего на день внесения проекта решения о бюджете поселения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областного бюджета и нормативы зачислений в местные бюджеты.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11. Реестр расходных обязательств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Под реестром расходных обязательств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понимается используемый при составлении проекта бюджета свод (перечень) муниципальных правовых актов органов местного самоуправления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 муниципальных правовых актов органов местного самоуправления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сельсовета, с оценкой объемов бюджетных ассигнований, необходимых для исполнения включенных в реестр расходных обязательств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Реестр расходных обязательств ведется в порядке, установленном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12. Ожидаемое исполнение бюджета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Оценка ожидаемого исполнения бюджета </w:t>
      </w:r>
      <w:proofErr w:type="gramStart"/>
      <w:r w:rsidRPr="009B0C6D">
        <w:rPr>
          <w:sz w:val="28"/>
          <w:szCs w:val="28"/>
        </w:rPr>
        <w:t>поселения  проводится</w:t>
      </w:r>
      <w:proofErr w:type="gramEnd"/>
      <w:r w:rsidRPr="009B0C6D">
        <w:rPr>
          <w:sz w:val="28"/>
          <w:szCs w:val="28"/>
        </w:rPr>
        <w:t xml:space="preserve"> по материалам отчетов о его исполнении в текущем финансовом году и отражает: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доходы по группам классификации доходов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расходы по разделам классификации расходов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13. Планирование бюджетных ассигнований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14 Муниципальные программы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Проекты муниципальных программ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сельсовета, предлагаемые к финансированию начиная с очередного финансового года  или в текущем финансовом году, проекты изменений муниципальных программ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сельсовета, связанные с изменениями объемов  их финансирования с очередного финансового года или в текущем финансовом году, должны быть размещены на официальном сайте администрации сельсовета до дня внесения проекта решения о бюджете поселения либо проекта решения о внесении изменений в решение  о бюджете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</w:t>
      </w:r>
      <w:proofErr w:type="gramStart"/>
      <w:r w:rsidRPr="009B0C6D">
        <w:rPr>
          <w:sz w:val="28"/>
          <w:szCs w:val="28"/>
        </w:rPr>
        <w:t>15  Состав</w:t>
      </w:r>
      <w:proofErr w:type="gramEnd"/>
      <w:r w:rsidRPr="009B0C6D">
        <w:rPr>
          <w:sz w:val="28"/>
          <w:szCs w:val="28"/>
        </w:rPr>
        <w:t xml:space="preserve"> проекта решения о бюджете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 В статьях проекта решения о бюджете поселения должны содержаться следующие показатели (при их наличии):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основные характеристики бюджета поселения, к которым относятся общий объем доходов, общий объем расходов, дефицит (профицит) бюджета поселения на очередной финансовый год и каждый год планового периода;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5) объем межбюджетных трансфертов, предоставляемых из бюджета поселения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6) верх</w:t>
      </w:r>
      <w:r>
        <w:rPr>
          <w:sz w:val="28"/>
          <w:szCs w:val="28"/>
        </w:rPr>
        <w:t>ний предел муниципального долга</w:t>
      </w:r>
      <w:r w:rsidRPr="009B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7) предельный объем муниципального долга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на очередной финансовый год и каждый год планового периода;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8) лимиты предоставления бюджетных кредитов из бюджета поселения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2. В состав проекта решения о бюджете поселения включаются следующие приложения (при наличии соответствующих показателей):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Перечень главных администраторов доходов бюджета поселения: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>а</w:t>
      </w:r>
      <w:proofErr w:type="gramEnd"/>
      <w:r w:rsidRPr="009B0C6D">
        <w:rPr>
          <w:sz w:val="28"/>
          <w:szCs w:val="28"/>
        </w:rPr>
        <w:t>) таблица 1 Перечень главных администраторов налоговых и неналоговых доходов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>б</w:t>
      </w:r>
      <w:proofErr w:type="gramEnd"/>
      <w:r w:rsidRPr="009B0C6D">
        <w:rPr>
          <w:sz w:val="28"/>
          <w:szCs w:val="28"/>
        </w:rPr>
        <w:t>) таблица 2 Перечень главных администраторов безвозмездных поступлений.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Перечень главных администраторов источников финансирования дефицита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Pr="009B0C6D">
        <w:rPr>
          <w:sz w:val="28"/>
          <w:szCs w:val="28"/>
        </w:rPr>
        <w:lastRenderedPageBreak/>
        <w:t>классификации расходов бюджета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 4) Ведомственная структура расходов бюджета поселения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5) Перечень публичных нормативных обязательств, подлежащих исполнению за счет средств бюджета поселения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6) Перечень муниципальных программ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, предусмотренных к финансированию из бюджета поселения в очередном финансовом году и плановом периоде по кодам классификации расходов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7) Распределение ассигнований на капитальные вложения из бюджета поселения по направлениям и объектам в очередном финансовом году и плановом периоде по кодам классификации расходов бюджета.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8) Источники финансирования дефицита бюджета поселения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9) Программа муниципальных внутренних заимствований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10) Программа муниципальных гарантий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 валюте Российской Федерации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11) Положение об условиях и порядке предоставления бюджетных кредитов.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17) Прогнозный план приватизации муниципального имущества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на очередной финансовый год.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3. В состав проекта решения о бюджете поселения могут быть включены иные текстовые статьи и приложения.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 xml:space="preserve">Глава 4. РАССМОТРЕНИЕ ПРОЕКТА РЕШЕНИЯ </w:t>
      </w:r>
      <w:proofErr w:type="gramStart"/>
      <w:r w:rsidRPr="009B0C6D">
        <w:rPr>
          <w:sz w:val="28"/>
          <w:szCs w:val="28"/>
        </w:rPr>
        <w:t>О  БЮДЖЕТЕ</w:t>
      </w:r>
      <w:proofErr w:type="gramEnd"/>
      <w:r w:rsidRPr="009B0C6D">
        <w:rPr>
          <w:sz w:val="28"/>
          <w:szCs w:val="28"/>
        </w:rPr>
        <w:t xml:space="preserve"> ПОСЕЛЕНИЯ</w:t>
      </w:r>
    </w:p>
    <w:p w:rsidR="00B8138A" w:rsidRPr="009B0C6D" w:rsidRDefault="00B8138A" w:rsidP="00B81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 И УТВЕРЖДЕНИЕ РЕШЕНИЯ О БЮДЖЕТЕ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16. Внесение проекта решения о бюджете </w:t>
      </w:r>
      <w:proofErr w:type="gramStart"/>
      <w:r w:rsidRPr="009B0C6D">
        <w:rPr>
          <w:sz w:val="28"/>
          <w:szCs w:val="28"/>
        </w:rPr>
        <w:t>поселения  на</w:t>
      </w:r>
      <w:proofErr w:type="gramEnd"/>
      <w:r w:rsidRPr="009B0C6D">
        <w:rPr>
          <w:sz w:val="28"/>
          <w:szCs w:val="28"/>
        </w:rPr>
        <w:t xml:space="preserve"> рассмотрение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вносит н</w:t>
      </w:r>
      <w:r>
        <w:rPr>
          <w:sz w:val="28"/>
          <w:szCs w:val="28"/>
        </w:rPr>
        <w:t xml:space="preserve">а рассмотрение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и направляет в Ревизионную комиссию Венгеровского </w:t>
      </w:r>
      <w:r>
        <w:rPr>
          <w:sz w:val="28"/>
          <w:szCs w:val="28"/>
        </w:rPr>
        <w:t xml:space="preserve">района проект решения </w:t>
      </w:r>
      <w:proofErr w:type="gramStart"/>
      <w:r>
        <w:rPr>
          <w:sz w:val="28"/>
          <w:szCs w:val="28"/>
        </w:rPr>
        <w:t xml:space="preserve">о </w:t>
      </w:r>
      <w:r w:rsidR="00413E36">
        <w:rPr>
          <w:sz w:val="28"/>
          <w:szCs w:val="28"/>
        </w:rPr>
        <w:t xml:space="preserve"> бюджете</w:t>
      </w:r>
      <w:proofErr w:type="gramEnd"/>
      <w:r w:rsidR="00413E36">
        <w:rPr>
          <w:sz w:val="28"/>
          <w:szCs w:val="28"/>
        </w:rPr>
        <w:t xml:space="preserve"> не позднее первого дека</w:t>
      </w:r>
      <w:r w:rsidRPr="009B0C6D">
        <w:rPr>
          <w:sz w:val="28"/>
          <w:szCs w:val="28"/>
        </w:rPr>
        <w:t xml:space="preserve">бря текущего года в составе с документами и материалами, в соответствии с настоящим Положением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Проект решения о бюджете поселения считается внесенным в срок, если он доставлен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до 24 часов </w:t>
      </w:r>
      <w:r w:rsidR="00413E36">
        <w:rPr>
          <w:sz w:val="28"/>
          <w:szCs w:val="28"/>
        </w:rPr>
        <w:t>первого декабря</w:t>
      </w:r>
      <w:r w:rsidRPr="009B0C6D">
        <w:rPr>
          <w:sz w:val="28"/>
          <w:szCs w:val="28"/>
        </w:rPr>
        <w:t xml:space="preserve"> текущего года.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3. Одновременно с проектом решения о бюджете должны быть представлены следующие документы и материалы: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1) прогноз социально-экономического развития сельсовета на </w:t>
      </w:r>
      <w:r w:rsidR="002913B9">
        <w:rPr>
          <w:sz w:val="28"/>
          <w:szCs w:val="28"/>
        </w:rPr>
        <w:t>среднесрочный период</w:t>
      </w:r>
      <w:r w:rsidRPr="009B0C6D">
        <w:rPr>
          <w:sz w:val="28"/>
          <w:szCs w:val="28"/>
        </w:rPr>
        <w:t xml:space="preserve">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основные направления бюджетной и налоговой политики на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3) пояснительная записка к проекту решения о бюджете </w:t>
      </w:r>
      <w:proofErr w:type="gramStart"/>
      <w:r w:rsidRPr="009B0C6D">
        <w:rPr>
          <w:sz w:val="28"/>
          <w:szCs w:val="28"/>
        </w:rPr>
        <w:t>поселения  на</w:t>
      </w:r>
      <w:proofErr w:type="gramEnd"/>
      <w:r w:rsidRPr="009B0C6D">
        <w:rPr>
          <w:sz w:val="28"/>
          <w:szCs w:val="28"/>
        </w:rPr>
        <w:t xml:space="preserve">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5) оценка ожидаемого исполнения бюджета </w:t>
      </w:r>
      <w:proofErr w:type="gramStart"/>
      <w:r w:rsidRPr="009B0C6D">
        <w:rPr>
          <w:sz w:val="28"/>
          <w:szCs w:val="28"/>
        </w:rPr>
        <w:t>поселения  за</w:t>
      </w:r>
      <w:proofErr w:type="gramEnd"/>
      <w:r w:rsidRPr="009B0C6D">
        <w:rPr>
          <w:sz w:val="28"/>
          <w:szCs w:val="28"/>
        </w:rPr>
        <w:t xml:space="preserve"> текущий год;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6) прогноз доходов бюджета поселения,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7) прогноз основных характеристик бюджета </w:t>
      </w:r>
      <w:proofErr w:type="gramStart"/>
      <w:r w:rsidRPr="009B0C6D">
        <w:rPr>
          <w:sz w:val="28"/>
          <w:szCs w:val="28"/>
        </w:rPr>
        <w:t>поселения  на</w:t>
      </w:r>
      <w:proofErr w:type="gramEnd"/>
      <w:r w:rsidRPr="009B0C6D">
        <w:rPr>
          <w:sz w:val="28"/>
          <w:szCs w:val="28"/>
        </w:rPr>
        <w:t xml:space="preserve">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8) реестр расходных обязательств;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9) расходы бюджета поселения по кодам классификации операций сектора государственного управления на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10) информация о кредиторской задолженности бюджета на первое число месяца, в котором вносится проект решения о бюджете поселения, по получателям бюджетных средств;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11) информация о предоставленных и погашенных бюджетных кредитах за истекший период текущего финансового года;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12) отчет о выданных за истекший период текущего финансового года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13) верхний предел муниципального долга на конец очередного финансового года и каждого года планового периода по видам долговых обязательств.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14) расчеты </w:t>
      </w:r>
      <w:proofErr w:type="gramStart"/>
      <w:r w:rsidRPr="009B0C6D">
        <w:rPr>
          <w:sz w:val="28"/>
          <w:szCs w:val="28"/>
        </w:rPr>
        <w:t>по  публичным</w:t>
      </w:r>
      <w:proofErr w:type="gramEnd"/>
      <w:r w:rsidRPr="009B0C6D">
        <w:rPr>
          <w:sz w:val="28"/>
          <w:szCs w:val="28"/>
        </w:rPr>
        <w:t xml:space="preserve"> нормативным обязательствам подлежащим исполнению за счет  средств бюджета поселения на очередной финансовый год и плановый период;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15) расходы бюджета поселения по кодам классификации операций сектора государственного управления на очередной финансовый год и плановый период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4.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  5.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17. Порядок работы над проектом решения о бюджете </w:t>
      </w:r>
      <w:proofErr w:type="spellStart"/>
      <w:proofErr w:type="gramStart"/>
      <w:r w:rsidRPr="009B0C6D">
        <w:rPr>
          <w:sz w:val="28"/>
          <w:szCs w:val="28"/>
        </w:rPr>
        <w:t>Урезского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в Совете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1. Проект решения о бюджете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с документами и материалами, указанными в части 3 статьи 16 настоящего Положения подлежит регистрации в Совете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В течение двух рабочих дней со дня регистрации проекта решения о бюджете с документами и материалами, указанными в части 3 статьи 16 настоящего Положении Глава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принимает решение о том, что проект решения о бюджете и представленные к нему документы и материалы принимаются к рассмотрению Советом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либо возвращаются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 на доработку, если состав представленных документов и материалов не соответствует требованиям статей 15 и 16 настоящего Положения. Доработанный проект решения со всеми необходимыми документами и материалами представляется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 течение 10 рабочих дней со дня возврата.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4. В случае соответствия состава представленных документов и материалов требованиям статей 15 и 16 настоящего </w:t>
      </w:r>
      <w:proofErr w:type="gramStart"/>
      <w:r w:rsidRPr="009B0C6D">
        <w:rPr>
          <w:sz w:val="28"/>
          <w:szCs w:val="28"/>
        </w:rPr>
        <w:t>Положения  Глава</w:t>
      </w:r>
      <w:proofErr w:type="gramEnd"/>
      <w:r w:rsidRPr="009B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принимает решение о дате и времени проведения сессии по проекту бюджета;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2) направляет проект решения о бюджете с документами и материалами, предусмотренными статьей 15 и 16 настоящего Положения, в постоянные комиссии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для внесения замечаний и предложений, депутатам Совета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– для изучения в объеме предусмотренном статьей 15 настоящего Положения.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>Статья  18</w:t>
      </w:r>
      <w:proofErr w:type="gramEnd"/>
      <w:r w:rsidRPr="009B0C6D">
        <w:rPr>
          <w:sz w:val="28"/>
          <w:szCs w:val="28"/>
        </w:rPr>
        <w:t xml:space="preserve">. Публичные слушания по проекту решения о бюджете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По проекту решения о бюджете </w:t>
      </w:r>
      <w:proofErr w:type="gramStart"/>
      <w:r w:rsidRPr="009B0C6D">
        <w:rPr>
          <w:sz w:val="28"/>
          <w:szCs w:val="28"/>
        </w:rPr>
        <w:t>поселения  проводятся</w:t>
      </w:r>
      <w:proofErr w:type="gramEnd"/>
      <w:r w:rsidRPr="009B0C6D">
        <w:rPr>
          <w:sz w:val="28"/>
          <w:szCs w:val="28"/>
        </w:rPr>
        <w:t xml:space="preserve"> публичные слушания в порядке, установленном </w:t>
      </w:r>
      <w:hyperlink r:id="rId14" w:history="1">
        <w:r w:rsidRPr="009B0C6D">
          <w:rPr>
            <w:rStyle w:val="a5"/>
            <w:sz w:val="28"/>
            <w:szCs w:val="28"/>
          </w:rPr>
          <w:t>Положением</w:t>
        </w:r>
      </w:hyperlink>
      <w:r w:rsidRPr="009B0C6D">
        <w:rPr>
          <w:sz w:val="28"/>
          <w:szCs w:val="28"/>
        </w:rPr>
        <w:t xml:space="preserve"> о публичных слушаниях в </w:t>
      </w:r>
      <w:proofErr w:type="spellStart"/>
      <w:r>
        <w:rPr>
          <w:sz w:val="28"/>
          <w:szCs w:val="28"/>
        </w:rPr>
        <w:t>Меньшиковском</w:t>
      </w:r>
      <w:proofErr w:type="spellEnd"/>
      <w:r>
        <w:rPr>
          <w:sz w:val="28"/>
          <w:szCs w:val="28"/>
        </w:rPr>
        <w:t xml:space="preserve"> </w:t>
      </w:r>
      <w:r w:rsidRPr="009B0C6D">
        <w:rPr>
          <w:sz w:val="28"/>
          <w:szCs w:val="28"/>
        </w:rPr>
        <w:t>сельсовете.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Заинтересованные лица в течение пяти дней после опубликования решения о дате, времени и месте проведения публичных слушаний направляют в администрацию сельсовета свои предложения и замечания к проекту решения о бюджете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B0C6D">
        <w:rPr>
          <w:sz w:val="28"/>
          <w:szCs w:val="28"/>
        </w:rPr>
        <w:t xml:space="preserve">2. Председательствующим на публичных слушаниях является Глава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сельсовета, который ведет публичные слушания, информирует участников о поступивших предложениях и замечаниях по проекту бюджета поселения, устанавливает порядок выступлений и обсуждения рассматриваемых вопросов.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Публичные слушания начинаются с доклада руководителя финансового органа, который представляет проект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Председатель комиссии по бюджету, финансам и налоговой политике (далее - комиссия) вправе выступить с содокладом, содержащим оценку положений проекта бюджета поселения и анализ поступивших предложений и замечаний.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Совета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3. По итогам публичных слушаний принимаются рекомендации, в которых отражаются результаты обсуждения. Рекомендации подлежат рассмотрению комиссией при рассмотрении проекта решения о бюджете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19. Рассмотрение проекта решения о бюджете поселения в Совете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В течение 15 рабочих дней со дня принятия решения Главой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 рассмотрении проекта решения о бюджете постоянные комиссии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готовят замечания и предложения по проекту решения о бюджете и направляют их в комиссию по бюджету, налоговой, финансово-кредитной политике.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При рассмотрении проекта бюджета на заседания постоянных комиссий могут приглашаться специалисты администрации сельсовета, по согласованию специалисты управления финансов и налоговой политики Венгеровского района.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На основании замечаний и предложений постоянных комиссий комиссия по бюджету, налоговой, финансово-кредитной политике в течение 20 рабочих дней со дня принятия решения Главой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 рассмотрении проекта бюджета готовит сводное заключение по проекту решения о бюджете, который предоставляется на рассмотрение сессии Совета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.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рассматривает проект решения </w:t>
      </w:r>
      <w:proofErr w:type="gramStart"/>
      <w:r w:rsidRPr="009B0C6D">
        <w:rPr>
          <w:sz w:val="28"/>
          <w:szCs w:val="28"/>
        </w:rPr>
        <w:t>о  бюджете</w:t>
      </w:r>
      <w:proofErr w:type="gramEnd"/>
      <w:r w:rsidRPr="009B0C6D">
        <w:rPr>
          <w:sz w:val="28"/>
          <w:szCs w:val="28"/>
        </w:rPr>
        <w:t xml:space="preserve"> в одном чтении, но не позднее 25 декабря текущего финансового года. Рассмотрение на сессии и принятие решения о бюджете осуществляется в порядке, установленном Регламентом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До принятия проекта решения о бюджете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вправе вносить в него изменения, в том числе по результатам обсуждения в постоянных комиссиях Совета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, в течение 20 рабочих дней после регистрации проекта решения о бюджете в Совете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 3. При рассмотрении проекта бюджета на сессии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слово для доклада о концепции бюджета и основных направлениях бюджетной и налоговой политики предоставляются, Главе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</w:t>
      </w:r>
      <w:proofErr w:type="gramStart"/>
      <w:r w:rsidRPr="009B0C6D">
        <w:rPr>
          <w:sz w:val="28"/>
          <w:szCs w:val="28"/>
        </w:rPr>
        <w:t>сельсовета  и</w:t>
      </w:r>
      <w:proofErr w:type="gramEnd"/>
      <w:r w:rsidRPr="009B0C6D">
        <w:rPr>
          <w:sz w:val="28"/>
          <w:szCs w:val="28"/>
        </w:rPr>
        <w:t xml:space="preserve"> для содоклада – председателю постоянной комиссии по бюджету, налоговой, финансово-кредитной политике. После этого проводится обсуждение проекта бюджета.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По итогам обсуждения проекта бюджета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может принять решение об утверждении или о его отклонении.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4. При принятии решения о бюджете, </w:t>
      </w:r>
      <w:proofErr w:type="gramStart"/>
      <w:r w:rsidRPr="009B0C6D">
        <w:rPr>
          <w:sz w:val="28"/>
          <w:szCs w:val="28"/>
        </w:rPr>
        <w:t>утверждаются  показатели</w:t>
      </w:r>
      <w:proofErr w:type="gramEnd"/>
      <w:r w:rsidRPr="009B0C6D">
        <w:rPr>
          <w:sz w:val="28"/>
          <w:szCs w:val="28"/>
        </w:rPr>
        <w:t xml:space="preserve">  в  соответствии  со  статьями  15 и 16  настоящего  Положения.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6. В случае, если решение о бюджете на очередной финансовый год и плановый период не вступило в силу с начала текущего финансового года, то </w:t>
      </w:r>
      <w:r w:rsidRPr="009B0C6D">
        <w:rPr>
          <w:sz w:val="28"/>
          <w:szCs w:val="28"/>
        </w:rPr>
        <w:lastRenderedPageBreak/>
        <w:t>исполнение бюджета осуществляется по правилам временного управления бюджетом в соответствии с Бюджетным кодексом Российской Федерации.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 xml:space="preserve">Глава 5. ВНЕСЕНИЕ ИЗМЕНЕНИЙ В РЕШЕНИЕ О БЮДЖЕТЕ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  Статья 20. Внесение изменений в решение о бюджете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представляет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проект решения о внесении изменений в решение о бюджете поселения на текущий финансовый год и плановый период по всем вопросам, являющимся предметом правового регулирования решения о бюджете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2. Одновременно с проектом решения представляются следующие документы и материалы: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сведения об исполнении бюджета поселения за истекший отчетный период текущего финансового года;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2) оценка ожидаемого исполнения бюджета </w:t>
      </w:r>
      <w:proofErr w:type="gramStart"/>
      <w:r w:rsidRPr="009B0C6D">
        <w:rPr>
          <w:sz w:val="28"/>
          <w:szCs w:val="28"/>
        </w:rPr>
        <w:t>поселения  в</w:t>
      </w:r>
      <w:proofErr w:type="gramEnd"/>
      <w:r w:rsidRPr="009B0C6D">
        <w:rPr>
          <w:sz w:val="28"/>
          <w:szCs w:val="28"/>
        </w:rPr>
        <w:t xml:space="preserve"> текущем финансовом году (по итогам исполнения на отчетную дату);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3) пояснительная записка об изменениях в решении о бюджете </w:t>
      </w:r>
      <w:proofErr w:type="gramStart"/>
      <w:r w:rsidRPr="009B0C6D">
        <w:rPr>
          <w:sz w:val="28"/>
          <w:szCs w:val="28"/>
        </w:rPr>
        <w:t>поселения  на</w:t>
      </w:r>
      <w:proofErr w:type="gramEnd"/>
      <w:r w:rsidRPr="009B0C6D">
        <w:rPr>
          <w:sz w:val="28"/>
          <w:szCs w:val="28"/>
        </w:rPr>
        <w:t xml:space="preserve"> текущий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3. На праве законодательной инициативы депутаты могут вносить предложения о внесении изменений в решение о бюджете на текущий финансовый год и плановый период в части, изменяющей основные характеристики и ведомственную структуру расходов бюджета поселения в текущем финансовом году.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Проект решения о внесении изменений в решение о бюджете </w:t>
      </w:r>
      <w:proofErr w:type="gramStart"/>
      <w:r w:rsidRPr="009B0C6D">
        <w:rPr>
          <w:sz w:val="28"/>
          <w:szCs w:val="28"/>
        </w:rPr>
        <w:t>поселения  должен</w:t>
      </w:r>
      <w:proofErr w:type="gramEnd"/>
      <w:r w:rsidRPr="009B0C6D">
        <w:rPr>
          <w:sz w:val="28"/>
          <w:szCs w:val="28"/>
        </w:rPr>
        <w:t xml:space="preserve"> быть внесен со всеми приложениями, в которые вносятся изменения.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4. В случае, если принятие областного закона об областном бюджете на очередной финансовый год и плановый период влечет изменения бюджета поселения, в решение о бюджете поселения вносятся соответствующие изменения в течение двух месяцев со дня опубликования областного закона об областном бюджете на очередной финансовый год и плановый период.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5. В случае изменения плана социально-экономического развития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 срок, установленный </w:t>
      </w:r>
      <w:hyperlink r:id="rId15" w:history="1">
        <w:r w:rsidRPr="009B0C6D">
          <w:rPr>
            <w:sz w:val="28"/>
            <w:szCs w:val="28"/>
          </w:rPr>
          <w:t>Регламентом</w:t>
        </w:r>
      </w:hyperlink>
      <w:r w:rsidRPr="009B0C6D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 внесении изменений в план, вносит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проект решения о внесении изменений в решение о бюджете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21. Рассмотрение и утверждение решения о внесении изменений в решение </w:t>
      </w:r>
      <w:proofErr w:type="gramStart"/>
      <w:r w:rsidRPr="009B0C6D">
        <w:rPr>
          <w:sz w:val="28"/>
          <w:szCs w:val="28"/>
        </w:rPr>
        <w:t>о  бюджете</w:t>
      </w:r>
      <w:proofErr w:type="gramEnd"/>
      <w:r w:rsidRPr="009B0C6D">
        <w:rPr>
          <w:sz w:val="28"/>
          <w:szCs w:val="28"/>
        </w:rPr>
        <w:t xml:space="preserve"> поселения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Совет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рассматривает проект решения о внесении изменений в решение о бюджете поселения во внеочередном порядке в течение 15 рабочих дней со дня его внесения. Проект решения рассматривается в одном чтении в порядке, установленном </w:t>
      </w:r>
      <w:hyperlink r:id="rId16" w:history="1">
        <w:r w:rsidRPr="009B0C6D">
          <w:rPr>
            <w:sz w:val="28"/>
            <w:szCs w:val="28"/>
          </w:rPr>
          <w:t>Регламентом</w:t>
        </w:r>
      </w:hyperlink>
      <w:r w:rsidRPr="009B0C6D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Если проект решения о внесении изменений в решение о бюджете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не принимается в указанный срок,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имеет право на пропорциональное сокращение расходов бюджета поселения впредь до принятия решения по данному вопросу при условии, что решением о бюджете поселения не предусмотрено иное.</w:t>
      </w: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Глава 5. УПРАВЛЕНИЕ МУНИЦИПАЛЬНЫМ ДОЛГОМ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22. Муниципальный долг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Муниципальным долгом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является группировка муниципальных долговых обязательств.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Долговые обязательства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полностью и без условий обеспечиваются всем находящимся в муниципальной собственности имуществом, составляющим муниципальную казну, и исполняются за счет средств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3. Долговые обязательства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могут существовать в виде обязательств по: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муниципальным гарантиям;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2) бюджетным кредитам, привлеченным в бюджет </w:t>
      </w:r>
      <w:proofErr w:type="gramStart"/>
      <w:r w:rsidRPr="009B0C6D">
        <w:rPr>
          <w:sz w:val="28"/>
          <w:szCs w:val="28"/>
        </w:rPr>
        <w:t>поселения  от</w:t>
      </w:r>
      <w:proofErr w:type="gramEnd"/>
      <w:r w:rsidRPr="009B0C6D">
        <w:rPr>
          <w:sz w:val="28"/>
          <w:szCs w:val="28"/>
        </w:rPr>
        <w:t xml:space="preserve"> других бюджетов бюджетной системы Российской Федерации;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3) кредитам, полученным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от кредитных организаций.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4. В объем муниципального долга включаются: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1) объем основного долга по бюджетным кредитам, привлеченным в бюджет </w:t>
      </w:r>
      <w:proofErr w:type="gramStart"/>
      <w:r w:rsidRPr="009B0C6D">
        <w:rPr>
          <w:sz w:val="28"/>
          <w:szCs w:val="28"/>
        </w:rPr>
        <w:t>поселения  от</w:t>
      </w:r>
      <w:proofErr w:type="gramEnd"/>
      <w:r w:rsidRPr="009B0C6D">
        <w:rPr>
          <w:sz w:val="28"/>
          <w:szCs w:val="28"/>
        </w:rPr>
        <w:t xml:space="preserve"> других бюджетов бюджетной системы Российской Федерации;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объем обязательств по муниципальным гарантиям;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3) объем основного долга по кредитам, полученным муниципальным образованием от кредитных организаций;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4) объем иных (за исключением указанных) непогашенных долговых обязательств администрацией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5. Долговые обязательства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могут быть: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краткосрочными (менее одного года);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среднесрочными (от одного года до пяти лет);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3) долгосрочными (от пяти до десяти лет включительно).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23. Ответственность по долговым обязательствам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не несет ответственности по долговым обязательствам Российской Федерации, Новосибирской области, муниципальных унитарных предприятий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и иных муниципальных образований, если указанные обязательства не были гарантированы ею.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Статья 24. Управление муниципальным долгом и осуществление муниципальных заимствований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Управление муниципальным долгом осуществляется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бюджет </w:t>
      </w:r>
      <w:proofErr w:type="gramStart"/>
      <w:r w:rsidRPr="009B0C6D">
        <w:rPr>
          <w:sz w:val="28"/>
          <w:szCs w:val="28"/>
        </w:rPr>
        <w:t>поселения  от</w:t>
      </w:r>
      <w:proofErr w:type="gramEnd"/>
      <w:r w:rsidRPr="009B0C6D">
        <w:rPr>
          <w:sz w:val="28"/>
          <w:szCs w:val="28"/>
        </w:rPr>
        <w:t xml:space="preserve"> других бюджетов бюджетной системы Российской Федерации, кредитных организаций, по которым возникают долговые обязательства муниципального образования.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Право осуществления муниципальных внутренних заимствований принадлежит администрации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>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4. Муниципальные внутренние заимствования осуществляются в целях финансирования дефицита бюджета поселения, а также для погашения долговых обязательств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25. Регистрация и учет муниципальных долговых обязательств, муниципальная долговая книга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Регистрация и учет муниципальных долговых обязательств осуществляется в муниципальной долговой книге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(далее - муниципальная долговая книга).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Ведение муниципальной долговой книги осуществляется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Состав, порядок и сроки внесения информации в муниципальную долговую книгу, а также объем, порядок и срок передачи информации о </w:t>
      </w:r>
      <w:r w:rsidRPr="009B0C6D">
        <w:rPr>
          <w:sz w:val="28"/>
          <w:szCs w:val="28"/>
        </w:rPr>
        <w:lastRenderedPageBreak/>
        <w:t>долговых обязательствах в финансовый орган Новосибирской области устанавливаются финансовым органом Новосибирской области.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4. Ответственность за достоверность переданных данных о долговых обязательствах несет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Глава 6. ИСПОЛНЕНИЕ БЮДЖЕТА ПОСЕЛЕНИЯ, СОСТАВЛЕНИЕ,</w:t>
      </w:r>
    </w:p>
    <w:p w:rsidR="00B8138A" w:rsidRPr="009B0C6D" w:rsidRDefault="00B8138A" w:rsidP="00B81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0C6D">
        <w:rPr>
          <w:sz w:val="28"/>
          <w:szCs w:val="28"/>
        </w:rPr>
        <w:t>ВНЕШНЯЯ ПРОВЕРКА, РАССМОТРЕНИЕ И УТВЕРЖДЕНИЕ</w:t>
      </w:r>
    </w:p>
    <w:p w:rsidR="00B8138A" w:rsidRPr="009B0C6D" w:rsidRDefault="00B8138A" w:rsidP="00B81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0C6D">
        <w:rPr>
          <w:sz w:val="28"/>
          <w:szCs w:val="28"/>
        </w:rPr>
        <w:t xml:space="preserve">ОТЧЕТА ОБ ИСПОЛНЕНИИ БЮДЖЕТА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26. Основы </w:t>
      </w:r>
      <w:proofErr w:type="gramStart"/>
      <w:r w:rsidRPr="009B0C6D">
        <w:rPr>
          <w:sz w:val="28"/>
          <w:szCs w:val="28"/>
        </w:rPr>
        <w:t>исполнения  бюджета</w:t>
      </w:r>
      <w:proofErr w:type="gramEnd"/>
      <w:r w:rsidRPr="009B0C6D">
        <w:rPr>
          <w:sz w:val="28"/>
          <w:szCs w:val="28"/>
        </w:rPr>
        <w:t xml:space="preserve">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Исполнение бюджета </w:t>
      </w:r>
      <w:proofErr w:type="gramStart"/>
      <w:r w:rsidRPr="009B0C6D">
        <w:rPr>
          <w:sz w:val="28"/>
          <w:szCs w:val="28"/>
        </w:rPr>
        <w:t>поселения  обеспечивается</w:t>
      </w:r>
      <w:proofErr w:type="gramEnd"/>
      <w:r w:rsidRPr="009B0C6D"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Исполнение бюджета поселения организуется на основе сводной бюджетной росписи и кассового плана на основании отчетов получателей средств бюджета поселения, главных администраторов доходов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бюджета поселения, определяются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</w:t>
      </w:r>
      <w:r w:rsidRPr="009B0C6D">
        <w:rPr>
          <w:sz w:val="28"/>
          <w:szCs w:val="28"/>
        </w:rPr>
        <w:t>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27. Решение об </w:t>
      </w:r>
      <w:proofErr w:type="gramStart"/>
      <w:r w:rsidRPr="009B0C6D">
        <w:rPr>
          <w:sz w:val="28"/>
          <w:szCs w:val="28"/>
        </w:rPr>
        <w:t>исполнении  бюджета</w:t>
      </w:r>
      <w:proofErr w:type="gramEnd"/>
      <w:r w:rsidRPr="009B0C6D">
        <w:rPr>
          <w:sz w:val="28"/>
          <w:szCs w:val="28"/>
        </w:rPr>
        <w:t xml:space="preserve">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Отчет об исполнении бюджета поселения за отчетный финансовый год с указанием общего объема доходов, расходов и дефицита (профицита) бюджета утверждается решением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Отдельными приложениями к решению об исполнении бюджета </w:t>
      </w:r>
      <w:proofErr w:type="gramStart"/>
      <w:r w:rsidRPr="009B0C6D">
        <w:rPr>
          <w:sz w:val="28"/>
          <w:szCs w:val="28"/>
        </w:rPr>
        <w:t>поселения  за</w:t>
      </w:r>
      <w:proofErr w:type="gramEnd"/>
      <w:r w:rsidRPr="009B0C6D">
        <w:rPr>
          <w:sz w:val="28"/>
          <w:szCs w:val="28"/>
        </w:rPr>
        <w:t xml:space="preserve"> отчетный финансовый год утверждаются показатели кассового исполнения: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 xml:space="preserve">1) доходов бюджета </w:t>
      </w:r>
      <w:proofErr w:type="gramStart"/>
      <w:r w:rsidRPr="009B0C6D">
        <w:rPr>
          <w:sz w:val="28"/>
          <w:szCs w:val="28"/>
        </w:rPr>
        <w:t>поселения  по</w:t>
      </w:r>
      <w:proofErr w:type="gramEnd"/>
      <w:r w:rsidRPr="009B0C6D">
        <w:rPr>
          <w:sz w:val="28"/>
          <w:szCs w:val="28"/>
        </w:rPr>
        <w:t xml:space="preserve"> кодам классификации доходов бюджетов;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бюджетов;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3) расходов бюджета поселения по ведомственной структуре расходов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4) расходов бюджета поселения по разделам и подразделам классификации расходов бюджетов;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5) источников финансирования дефицита бюджета поселения по кодам классификации источников финансирования дефицитов бюджетов;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6) источников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28. Документы и материалы, представляемые одновременно с годовым отчетом об </w:t>
      </w:r>
      <w:proofErr w:type="gramStart"/>
      <w:r w:rsidRPr="009B0C6D">
        <w:rPr>
          <w:sz w:val="28"/>
          <w:szCs w:val="28"/>
        </w:rPr>
        <w:t>исполнении  бюджета</w:t>
      </w:r>
      <w:proofErr w:type="gramEnd"/>
      <w:r w:rsidRPr="009B0C6D">
        <w:rPr>
          <w:sz w:val="28"/>
          <w:szCs w:val="28"/>
        </w:rPr>
        <w:t xml:space="preserve">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Одновременно с годовым отчетом об исполнении бюджета </w:t>
      </w:r>
      <w:proofErr w:type="gramStart"/>
      <w:r w:rsidRPr="009B0C6D">
        <w:rPr>
          <w:sz w:val="28"/>
          <w:szCs w:val="28"/>
        </w:rPr>
        <w:t>поселения  за</w:t>
      </w:r>
      <w:proofErr w:type="gramEnd"/>
      <w:r w:rsidRPr="009B0C6D">
        <w:rPr>
          <w:sz w:val="28"/>
          <w:szCs w:val="28"/>
        </w:rPr>
        <w:t xml:space="preserve"> предыдущий финансовый год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направляются следующие документы и материалы: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пояснительная записка к отчету об исполнении бюджета;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отчет о предоставлении и погашении бюджетных кредитов;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3) 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4) отчет об использовании бюджетных ассигнований резервного фонда администрации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с указанием выделенных сумм и мероприятий, на которые выделены средства;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 5) расшифровка кредиторской задолженности </w:t>
      </w:r>
      <w:proofErr w:type="gramStart"/>
      <w:r w:rsidRPr="009B0C6D">
        <w:rPr>
          <w:sz w:val="28"/>
          <w:szCs w:val="28"/>
        </w:rPr>
        <w:t>получателей  бюджетных</w:t>
      </w:r>
      <w:proofErr w:type="gramEnd"/>
      <w:r w:rsidRPr="009B0C6D">
        <w:rPr>
          <w:sz w:val="28"/>
          <w:szCs w:val="28"/>
        </w:rPr>
        <w:t xml:space="preserve"> средств по состоянию на отчетную дату;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 xml:space="preserve"> 6) подробная расшифровка статей "Прочие неналоговые доходы", "Прочие безвозмездные поступления";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7) отчет об исполнении бюджета за отчетный финансовый год;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9) структура муниципального долга по состоянию на первое число года, следующего за отчетным.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29. Представление годового отчета об исполнении бюджета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Ежегодно не позднее 1 мая Глава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представляет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отчет об исполнении бюджета поселения за предыдущий финансовый год, проект решения об исполнении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По годовому отчету об исполнении бюджета </w:t>
      </w:r>
      <w:proofErr w:type="gramStart"/>
      <w:r w:rsidRPr="009B0C6D">
        <w:rPr>
          <w:sz w:val="28"/>
          <w:szCs w:val="28"/>
        </w:rPr>
        <w:t>поселения  проводятся</w:t>
      </w:r>
      <w:proofErr w:type="gramEnd"/>
      <w:r w:rsidRPr="009B0C6D">
        <w:rPr>
          <w:sz w:val="28"/>
          <w:szCs w:val="28"/>
        </w:rPr>
        <w:t xml:space="preserve"> публичные слушания в порядке, предусмотренном </w:t>
      </w:r>
      <w:hyperlink r:id="rId17" w:history="1">
        <w:r w:rsidRPr="009B0C6D">
          <w:rPr>
            <w:sz w:val="28"/>
            <w:szCs w:val="28"/>
          </w:rPr>
          <w:t>статьей 33</w:t>
        </w:r>
      </w:hyperlink>
      <w:r w:rsidRPr="009B0C6D">
        <w:rPr>
          <w:sz w:val="28"/>
          <w:szCs w:val="28"/>
        </w:rPr>
        <w:t xml:space="preserve"> настоящего Положения и Порядка для проведения публичных слушаний по проекту бюджета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30. Осуществление внешней проверки годового отчета об </w:t>
      </w:r>
      <w:proofErr w:type="gramStart"/>
      <w:r w:rsidRPr="009B0C6D">
        <w:rPr>
          <w:sz w:val="28"/>
          <w:szCs w:val="28"/>
        </w:rPr>
        <w:t>исполнении  бюджета</w:t>
      </w:r>
      <w:proofErr w:type="gramEnd"/>
      <w:r w:rsidRPr="009B0C6D">
        <w:rPr>
          <w:sz w:val="28"/>
          <w:szCs w:val="28"/>
        </w:rPr>
        <w:t xml:space="preserve">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Внешняя проверка годового отчета об исполнении бюджета </w:t>
      </w:r>
      <w:proofErr w:type="gramStart"/>
      <w:r w:rsidRPr="009B0C6D">
        <w:rPr>
          <w:sz w:val="28"/>
          <w:szCs w:val="28"/>
        </w:rPr>
        <w:t>поселения  осуществляется</w:t>
      </w:r>
      <w:proofErr w:type="gramEnd"/>
      <w:r w:rsidRPr="009B0C6D">
        <w:rPr>
          <w:sz w:val="28"/>
          <w:szCs w:val="28"/>
        </w:rPr>
        <w:t xml:space="preserve"> Ревизионной комиссией Венгеровского района в порядке, установленном настоящей статьей.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Внешняя проверка годового отчета об исполнении бюджета </w:t>
      </w:r>
      <w:proofErr w:type="gramStart"/>
      <w:r w:rsidRPr="009B0C6D">
        <w:rPr>
          <w:sz w:val="28"/>
          <w:szCs w:val="28"/>
        </w:rPr>
        <w:t>поселения  включает</w:t>
      </w:r>
      <w:proofErr w:type="gramEnd"/>
      <w:r w:rsidRPr="009B0C6D">
        <w:rPr>
          <w:sz w:val="28"/>
          <w:szCs w:val="28"/>
        </w:rPr>
        <w:t xml:space="preserve"> в себя внешнюю проверку годовой бюджетной отчетности и подготовку заключения на годовой отчет об исполнении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</w:t>
      </w:r>
      <w:proofErr w:type="gramStart"/>
      <w:r w:rsidRPr="009B0C6D">
        <w:rPr>
          <w:sz w:val="28"/>
          <w:szCs w:val="28"/>
        </w:rPr>
        <w:t>сельсовета  представляет</w:t>
      </w:r>
      <w:proofErr w:type="gramEnd"/>
      <w:r w:rsidRPr="009B0C6D">
        <w:rPr>
          <w:sz w:val="28"/>
          <w:szCs w:val="28"/>
        </w:rPr>
        <w:t xml:space="preserve"> не позднее 1 апреля текущего года в Ревизионную комиссию Венгеровского района годовой отчет об исполнении бюджета поселения. Одновременно с годовым отчетом об исполнении бюджета представляются дополнительные документы и материалы, предусмотренные </w:t>
      </w:r>
      <w:hyperlink r:id="rId18" w:history="1">
        <w:r w:rsidRPr="009B0C6D">
          <w:rPr>
            <w:sz w:val="28"/>
            <w:szCs w:val="28"/>
          </w:rPr>
          <w:t>статьей 29</w:t>
        </w:r>
      </w:hyperlink>
      <w:r w:rsidRPr="009B0C6D">
        <w:rPr>
          <w:sz w:val="28"/>
          <w:szCs w:val="28"/>
        </w:rPr>
        <w:t xml:space="preserve"> настоящего Положения, а </w:t>
      </w:r>
      <w:proofErr w:type="gramStart"/>
      <w:r w:rsidRPr="009B0C6D">
        <w:rPr>
          <w:sz w:val="28"/>
          <w:szCs w:val="28"/>
        </w:rPr>
        <w:t>также  бюджетная</w:t>
      </w:r>
      <w:proofErr w:type="gramEnd"/>
      <w:r w:rsidRPr="009B0C6D">
        <w:rPr>
          <w:sz w:val="28"/>
          <w:szCs w:val="28"/>
        </w:rPr>
        <w:t xml:space="preserve"> отчетность составляемая администрацией </w:t>
      </w:r>
      <w:proofErr w:type="spellStart"/>
      <w:r>
        <w:rPr>
          <w:sz w:val="28"/>
          <w:szCs w:val="28"/>
        </w:rPr>
        <w:lastRenderedPageBreak/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и бюджетная отчетность главных администраторов бюджетных средств, в соответствии с действующим законодательством.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 4. Ревизионная комиссия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бюджета, сведений о законности, результативности и эффективности деятельности администрации, главных администраторов средств бюджета и получателей средств бюджета в срок, не превышающий один месяц.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5. Заключение на годовой отчет об исполнении бюджета поселения направляется Ревизионной комиссией Венгеровского района Главе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и в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31. Порядок рассмотрения и утверждения годового отчета об исполнении бюджета </w:t>
      </w:r>
      <w:proofErr w:type="gramStart"/>
      <w:r w:rsidRPr="009B0C6D">
        <w:rPr>
          <w:sz w:val="28"/>
          <w:szCs w:val="28"/>
        </w:rPr>
        <w:t>поселения  Советом</w:t>
      </w:r>
      <w:proofErr w:type="gramEnd"/>
      <w:r w:rsidRPr="009B0C6D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рассматривает проект решения об исполнении бюджета поселения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в одном чтении.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Рассмотрение и принятие проекта решения об исполнении бюджета </w:t>
      </w:r>
      <w:proofErr w:type="gramStart"/>
      <w:r w:rsidRPr="009B0C6D">
        <w:rPr>
          <w:sz w:val="28"/>
          <w:szCs w:val="28"/>
        </w:rPr>
        <w:t>поселения  осуществляется</w:t>
      </w:r>
      <w:proofErr w:type="gramEnd"/>
      <w:r w:rsidRPr="009B0C6D">
        <w:rPr>
          <w:sz w:val="28"/>
          <w:szCs w:val="28"/>
        </w:rPr>
        <w:t xml:space="preserve"> в порядке, установленном </w:t>
      </w:r>
      <w:hyperlink r:id="rId19" w:history="1">
        <w:r w:rsidRPr="009B0C6D">
          <w:rPr>
            <w:sz w:val="28"/>
            <w:szCs w:val="28"/>
          </w:rPr>
          <w:t>Регламентом</w:t>
        </w:r>
      </w:hyperlink>
      <w:r w:rsidRPr="009B0C6D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3. По итогам рассмотрения годового отчета об исполнении бюджета </w:t>
      </w:r>
      <w:proofErr w:type="gramStart"/>
      <w:r w:rsidRPr="009B0C6D">
        <w:rPr>
          <w:sz w:val="28"/>
          <w:szCs w:val="28"/>
        </w:rPr>
        <w:t>поселения  Совет</w:t>
      </w:r>
      <w:proofErr w:type="gramEnd"/>
      <w:r w:rsidRPr="009B0C6D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 принимает решение об утверждении отчета об исполнении бюджета поселения  за отчетный финансовый год или об отклонении отчета об исполнении бюджета поселения  за отчетный финансовый год.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В случае отклонения Советом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решения об исполнении бюджета поселения,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32. Публичные слушания по отчету об исполнении бюджета поселения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Публичные слушания по проекту решения о годовом отчете об исполнении бюджета поселения назначаются и проводятся в соответствии с Бюджетным </w:t>
      </w:r>
      <w:hyperlink r:id="rId20" w:history="1">
        <w:r w:rsidRPr="009B0C6D">
          <w:rPr>
            <w:sz w:val="28"/>
            <w:szCs w:val="28"/>
          </w:rPr>
          <w:t>кодексом</w:t>
        </w:r>
      </w:hyperlink>
      <w:r w:rsidRPr="009B0C6D">
        <w:rPr>
          <w:sz w:val="28"/>
          <w:szCs w:val="28"/>
        </w:rPr>
        <w:t xml:space="preserve"> Российской Федерации, </w:t>
      </w:r>
      <w:hyperlink r:id="rId21" w:history="1">
        <w:r w:rsidRPr="009B0C6D">
          <w:rPr>
            <w:sz w:val="28"/>
            <w:szCs w:val="28"/>
          </w:rPr>
          <w:t>Уставом</w:t>
        </w:r>
      </w:hyperlink>
      <w:r w:rsidRPr="009B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и в порядке, установленном </w:t>
      </w:r>
      <w:hyperlink r:id="rId22" w:history="1">
        <w:r w:rsidRPr="009B0C6D">
          <w:rPr>
            <w:sz w:val="28"/>
            <w:szCs w:val="28"/>
          </w:rPr>
          <w:t>Положением</w:t>
        </w:r>
      </w:hyperlink>
      <w:r w:rsidRPr="009B0C6D">
        <w:rPr>
          <w:sz w:val="28"/>
          <w:szCs w:val="28"/>
        </w:rPr>
        <w:t xml:space="preserve"> о публичных слушаниях в Венгеровском районе.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Статья 33. Порядок представления и рассмотрения отчетов об исполнении местного бюджета за первый квартал, полугодие и девять месяцев текущего финансового года.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Отчеты об исполнении местного бюджета за первый квартал, полугодие и девять месяцев (далее - квартальный отчет) текущего финансового года утверждаются администрацией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и направляются в срок не позднее 45 календарных дней после окончания отчетного периода в Совет депутатов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и Ревизионную комиссию Венгеровского района.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Глава 7. ФИНАНСОВЫЙ КОНТРОЛЬ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34. Муниципальный финансовый контроль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Муниципальный финансовый контроль за исполнением бюджета </w:t>
      </w:r>
      <w:proofErr w:type="gramStart"/>
      <w:r w:rsidRPr="009B0C6D">
        <w:rPr>
          <w:sz w:val="28"/>
          <w:szCs w:val="28"/>
        </w:rPr>
        <w:t>поселения  осуществляют</w:t>
      </w:r>
      <w:proofErr w:type="gramEnd"/>
      <w:r w:rsidRPr="009B0C6D">
        <w:rPr>
          <w:sz w:val="28"/>
          <w:szCs w:val="28"/>
        </w:rPr>
        <w:t>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1) Совет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2) Глава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3) Ревизионная комиссия Венгеровского района;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4)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5) главные распорядители бюджетных средств;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6) главные администраторы доходов бюджета.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Органы, указанные в </w:t>
      </w:r>
      <w:hyperlink r:id="rId23" w:history="1">
        <w:r w:rsidRPr="009B0C6D">
          <w:rPr>
            <w:sz w:val="28"/>
            <w:szCs w:val="28"/>
          </w:rPr>
          <w:t>части 1</w:t>
        </w:r>
      </w:hyperlink>
      <w:r w:rsidRPr="009B0C6D">
        <w:rPr>
          <w:sz w:val="28"/>
          <w:szCs w:val="28"/>
        </w:rPr>
        <w:t xml:space="preserve"> настоящей статьи, осуществляют свои контрольные и иные полномочия в соответствии с законодательством Российской Федерации, законами Новосибирской области, </w:t>
      </w:r>
      <w:hyperlink r:id="rId24" w:history="1">
        <w:r w:rsidRPr="009B0C6D">
          <w:rPr>
            <w:sz w:val="28"/>
            <w:szCs w:val="28"/>
          </w:rPr>
          <w:t>Уставом</w:t>
        </w:r>
      </w:hyperlink>
      <w:r w:rsidRPr="009B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сельсовета, настоящим Положением и иными муниципальными правовыми актами.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 xml:space="preserve">Статья 35. Финансовый контроль, осуществляемый </w:t>
      </w:r>
      <w:proofErr w:type="gramStart"/>
      <w:r w:rsidRPr="009B0C6D">
        <w:rPr>
          <w:sz w:val="28"/>
          <w:szCs w:val="28"/>
        </w:rPr>
        <w:t>Советом  депутатов</w:t>
      </w:r>
      <w:proofErr w:type="gramEnd"/>
      <w:r w:rsidRPr="009B0C6D">
        <w:rPr>
          <w:sz w:val="28"/>
          <w:szCs w:val="28"/>
        </w:rPr>
        <w:t xml:space="preserve"> сельсовета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 Совет депутатов сельсовета осуществляет финансовый контроль на всех стадиях бюджетного процесса: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в ходе рассмотрения и утверждения проектов решения о бюджете поселения, исполнении бюджета;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в ходе рассмотрения отдельных вопросов исполнения бюджета поселения на заседаниях комитетов Совета депутатов сельсовета, рабочих групп, в ходе проведения депутатских слушаний и в связи с депутатскими запросами.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Контроль Советом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предусматривает право Совета депутатов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на: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1) получение от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необходимых сопроводительных материалов при рассмотрении и утверждении бюджета и отчета о его исполнении;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2) </w:t>
      </w:r>
      <w:proofErr w:type="gramStart"/>
      <w:r w:rsidRPr="009B0C6D">
        <w:rPr>
          <w:sz w:val="28"/>
          <w:szCs w:val="28"/>
        </w:rPr>
        <w:t>получение  от</w:t>
      </w:r>
      <w:proofErr w:type="gramEnd"/>
      <w:r w:rsidRPr="009B0C6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оперативной информации об исполнении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3) утверждение (не утверждение) годового отчет об исполнении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B0C6D">
        <w:rPr>
          <w:sz w:val="28"/>
          <w:szCs w:val="28"/>
        </w:rPr>
        <w:t>4)</w:t>
      </w:r>
      <w:r w:rsidRPr="009B0C6D">
        <w:rPr>
          <w:b/>
          <w:sz w:val="28"/>
          <w:szCs w:val="28"/>
        </w:rPr>
        <w:t xml:space="preserve"> </w:t>
      </w:r>
      <w:r w:rsidRPr="009B0C6D">
        <w:rPr>
          <w:sz w:val="28"/>
          <w:szCs w:val="28"/>
        </w:rPr>
        <w:t>поручение Ревизионной комиссии Венгеровского района проведения контрольных и экспертно-аналитических мероприятий и получение от него отчеты и заключения по результатам проведенных мероприятий;</w:t>
      </w:r>
      <w:r w:rsidRPr="009B0C6D">
        <w:rPr>
          <w:b/>
          <w:sz w:val="28"/>
          <w:szCs w:val="28"/>
        </w:rPr>
        <w:t xml:space="preserve">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5) вынесение оценки деятельности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по исполнению бюджета поселения.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36. Финансовый контроль, осуществляемый администрац</w:t>
      </w:r>
      <w:r>
        <w:rPr>
          <w:sz w:val="28"/>
          <w:szCs w:val="28"/>
        </w:rPr>
        <w:t xml:space="preserve">ией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 сельсовета</w:t>
      </w:r>
      <w:proofErr w:type="gramEnd"/>
      <w:r w:rsidRPr="009B0C6D">
        <w:rPr>
          <w:sz w:val="28"/>
          <w:szCs w:val="28"/>
        </w:rPr>
        <w:t xml:space="preserve"> 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9B0C6D">
        <w:rPr>
          <w:sz w:val="28"/>
          <w:szCs w:val="28"/>
        </w:rPr>
        <w:t xml:space="preserve"> сельсовета осуществляет предварительный и текущий контроль за ведением операций с бюджетными средствами получателей бюджетных средств.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0C6D">
        <w:rPr>
          <w:sz w:val="28"/>
          <w:szCs w:val="28"/>
        </w:rPr>
        <w:t xml:space="preserve">2.Администрация  </w:t>
      </w:r>
      <w:proofErr w:type="spellStart"/>
      <w:r>
        <w:rPr>
          <w:sz w:val="28"/>
          <w:szCs w:val="28"/>
        </w:rPr>
        <w:t>Меньшиковского</w:t>
      </w:r>
      <w:proofErr w:type="spellEnd"/>
      <w:proofErr w:type="gramEnd"/>
      <w:r w:rsidRPr="009B0C6D">
        <w:rPr>
          <w:sz w:val="28"/>
          <w:szCs w:val="28"/>
        </w:rPr>
        <w:t xml:space="preserve"> сельсовета при исполнении бюджета поселения: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1) осуществляет финансовый контроль за операциями с бюджетными средствами получателей средств бюджета </w:t>
      </w:r>
      <w:proofErr w:type="gramStart"/>
      <w:r w:rsidRPr="009B0C6D">
        <w:rPr>
          <w:sz w:val="28"/>
          <w:szCs w:val="28"/>
        </w:rPr>
        <w:t>поселения  и</w:t>
      </w:r>
      <w:proofErr w:type="gramEnd"/>
      <w:r w:rsidRPr="009B0C6D">
        <w:rPr>
          <w:sz w:val="28"/>
          <w:szCs w:val="28"/>
        </w:rPr>
        <w:t xml:space="preserve"> средствами администраторов источников финансирования дефицита бюджета;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организует финансовый контроль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3. Главный распорядитель бюджетных средств осуществляют финансовый контроль: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1) за подведомственными получателями бюджетных средств в части обеспечения правомерного, целевого, эффективного использования средств бюджета поселения;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2) за использованием субсидий, субвенций их получателями в соответствии с условиями и целями, определенными при предоставлении указанных средств из областного бюджета.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Получатели бюджетных средств готовят и представляют в </w:t>
      </w:r>
      <w:proofErr w:type="gramStart"/>
      <w:r w:rsidRPr="009B0C6D">
        <w:rPr>
          <w:sz w:val="28"/>
          <w:szCs w:val="28"/>
        </w:rPr>
        <w:t>администрацию  сельсовета</w:t>
      </w:r>
      <w:proofErr w:type="gramEnd"/>
      <w:r w:rsidRPr="009B0C6D">
        <w:rPr>
          <w:sz w:val="28"/>
          <w:szCs w:val="28"/>
        </w:rPr>
        <w:t xml:space="preserve"> отчет об исполнении бюджетной росписи главного распорядителя бюджетных средств, а также отчет о выполнении заданий по предоставлению муниципальных услуг.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4.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администраторов доходов.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lastRenderedPageBreak/>
        <w:t>5.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0C6D">
        <w:rPr>
          <w:sz w:val="28"/>
          <w:szCs w:val="28"/>
        </w:rPr>
        <w:t>Глава 8. ЗАКЛЮЧИТЕЛЬНЫЕ ПОЛОЖЕНИЯ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0C6D">
        <w:rPr>
          <w:sz w:val="28"/>
          <w:szCs w:val="28"/>
        </w:rPr>
        <w:t>Статья 37. Вступление в силу настоящего Положения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>1. Настоящее Положение вступает в силу с момента официального опубликования.</w:t>
      </w:r>
    </w:p>
    <w:p w:rsidR="00B8138A" w:rsidRPr="009B0C6D" w:rsidRDefault="00B8138A" w:rsidP="00B81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C6D">
        <w:rPr>
          <w:sz w:val="28"/>
          <w:szCs w:val="28"/>
        </w:rPr>
        <w:t xml:space="preserve">2. Решение Совета депутатов от 24.03.2011 № 7 " О принятии Положения "О бюджетном устройстве и бюджетном процессе в </w:t>
      </w:r>
      <w:proofErr w:type="spellStart"/>
      <w:r>
        <w:rPr>
          <w:sz w:val="28"/>
          <w:szCs w:val="28"/>
        </w:rPr>
        <w:t>Меньшиковском</w:t>
      </w:r>
      <w:proofErr w:type="spellEnd"/>
      <w:r>
        <w:rPr>
          <w:sz w:val="28"/>
          <w:szCs w:val="28"/>
        </w:rPr>
        <w:t xml:space="preserve"> </w:t>
      </w:r>
      <w:r w:rsidRPr="009B0C6D">
        <w:rPr>
          <w:sz w:val="28"/>
          <w:szCs w:val="28"/>
        </w:rPr>
        <w:t>сельсовете Венгеровского района Новосибирской области</w:t>
      </w:r>
      <w:proofErr w:type="gramStart"/>
      <w:r w:rsidRPr="009B0C6D">
        <w:rPr>
          <w:sz w:val="28"/>
          <w:szCs w:val="28"/>
        </w:rPr>
        <w:t>",  утрачивает</w:t>
      </w:r>
      <w:proofErr w:type="gramEnd"/>
      <w:r w:rsidRPr="009B0C6D">
        <w:rPr>
          <w:sz w:val="28"/>
          <w:szCs w:val="28"/>
        </w:rPr>
        <w:t xml:space="preserve"> силу с момента вступления в силу настоящего Положения.</w:t>
      </w:r>
    </w:p>
    <w:p w:rsidR="000A23FE" w:rsidRDefault="000A23FE"/>
    <w:sectPr w:rsidR="000A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8A"/>
    <w:rsid w:val="000A23FE"/>
    <w:rsid w:val="002854FD"/>
    <w:rsid w:val="002913B9"/>
    <w:rsid w:val="00413E36"/>
    <w:rsid w:val="006C1547"/>
    <w:rsid w:val="00B8138A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4BBBB-9073-41BC-9CA6-6E709BCB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81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semiHidden/>
    <w:rsid w:val="00B813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8138A"/>
    <w:rPr>
      <w:rFonts w:ascii="Tahoma" w:eastAsia="Times New Roman" w:hAnsi="Tahoma" w:cs="Tahoma"/>
      <w:sz w:val="16"/>
      <w:szCs w:val="16"/>
    </w:rPr>
  </w:style>
  <w:style w:type="character" w:styleId="a5">
    <w:name w:val="Hyperlink"/>
    <w:unhideWhenUsed/>
    <w:rsid w:val="00B81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54FA0B4D08122C5DF194D4DFE3FBFAA13DD3A87EDF336C960B9B8BM50AF" TargetMode="External"/><Relationship Id="rId13" Type="http://schemas.openxmlformats.org/officeDocument/2006/relationships/hyperlink" Target="consultantplus://offline/ref=38A5DC2092D37D4D436054FA0B4D08122C5DF194D4DFE3FBFAA13DD3A87EDF336C960B928A5A6237MC06F" TargetMode="External"/><Relationship Id="rId18" Type="http://schemas.openxmlformats.org/officeDocument/2006/relationships/hyperlink" Target="consultantplus://offline/ref=38A5DC2092D37D4D43604AF71D21561B2457A89DD9DAEFA9A3FE668EFF77D5642BD952D0CE566137C1408BM507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A5DC2092D37D4D43604AF71D21561B2457A89DD9D8EEA8A1FE668EFF77D5642BD952D0CE566137C14384M500F" TargetMode="External"/><Relationship Id="rId7" Type="http://schemas.openxmlformats.org/officeDocument/2006/relationships/hyperlink" Target="consultantplus://offline/ref=38A5DC2092D37D4D436054FA0B4D08122F54F195D78EB4F9ABF433MD06F" TargetMode="External"/><Relationship Id="rId12" Type="http://schemas.openxmlformats.org/officeDocument/2006/relationships/hyperlink" Target="consultantplus://offline/ref=38A5DC2092D37D4D436054FA0B4D08122C5DF194D4DFE3FBFAA13DD3A87EDF336C960B9782M503F" TargetMode="External"/><Relationship Id="rId17" Type="http://schemas.openxmlformats.org/officeDocument/2006/relationships/hyperlink" Target="consultantplus://offline/ref=38A5DC2092D37D4D43604AF71D21561B2457A89DD9DAEFA9A3FE668EFF77D5642BD952D0CE566137C1418CM501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A5DC2092D37D4D43604AF71D21561B2457A89DD8DDEDA8A3FE668EFF77D5642BD952D0CE566137C1428CM50FF" TargetMode="External"/><Relationship Id="rId20" Type="http://schemas.openxmlformats.org/officeDocument/2006/relationships/hyperlink" Target="consultantplus://offline/ref=38A5DC2092D37D4D436054FA0B4D08122C5DF194D4DFE3FBFAA13DD3A8M70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AEFA9A3FE668EFF77D5642BD952D0CE566137C1428DM502F" TargetMode="External"/><Relationship Id="rId11" Type="http://schemas.openxmlformats.org/officeDocument/2006/relationships/hyperlink" Target="consultantplus://offline/ref=38A5DC2092D37D4D43604AF71D21561B2457A89DD9D8EEA8A1FE668EFF77D5642BD952D0CE566137C1428DM505F" TargetMode="External"/><Relationship Id="rId24" Type="http://schemas.openxmlformats.org/officeDocument/2006/relationships/hyperlink" Target="consultantplus://offline/ref=38A5DC2092D37D4D43604AF71D21561B2457A89DD9D8EEA8A1FE668EFF77D5642BD952D0CE566137C0438FM507F" TargetMode="External"/><Relationship Id="rId5" Type="http://schemas.openxmlformats.org/officeDocument/2006/relationships/hyperlink" Target="consultantplus://offline/ref=38A5DC2092D37D4D43604AF71D21561B2457A89DD9D8EEA8A1FE668EFF77D5642BD952D0CE566137C04285M503F" TargetMode="External"/><Relationship Id="rId15" Type="http://schemas.openxmlformats.org/officeDocument/2006/relationships/hyperlink" Target="consultantplus://offline/ref=38A5DC2092D37D4D43604AF71D21561B2457A89DD8DDEDA8A3FE668EFF77D5642BD952D0CE566137C1428CM50FF" TargetMode="External"/><Relationship Id="rId23" Type="http://schemas.openxmlformats.org/officeDocument/2006/relationships/hyperlink" Target="consultantplus://offline/ref=38A5DC2092D37D4D43604AF71D21561B2457A89DD9DAEFA9A3FE668EFF77D5642BD952D0CE566137C1418DM507F" TargetMode="External"/><Relationship Id="rId10" Type="http://schemas.openxmlformats.org/officeDocument/2006/relationships/hyperlink" Target="consultantplus://offline/ref=38A5DC2092D37D4D436054FA0B4D08122C5DF194D4DFE3FBFAA13DD3A87EDF336C960B9A8BM50AF" TargetMode="External"/><Relationship Id="rId19" Type="http://schemas.openxmlformats.org/officeDocument/2006/relationships/hyperlink" Target="consultantplus://offline/ref=38A5DC2092D37D4D43604AF71D21561B2457A89DD8DDEDA8A3FE668EFF77D5642BD952D0CE566137C1428CM50FF" TargetMode="External"/><Relationship Id="rId4" Type="http://schemas.openxmlformats.org/officeDocument/2006/relationships/hyperlink" Target="consultantplus://offline/ref=38A5DC2092D37D4D436054FA0B4D08122C5DF194D4DFE3FBFAA13DD3A87EDF336C960B9B8BM50AF" TargetMode="External"/><Relationship Id="rId9" Type="http://schemas.openxmlformats.org/officeDocument/2006/relationships/hyperlink" Target="consultantplus://offline/ref=38A5DC2092D37D4D43604AF71D21561B2457A89DD9D8EEA8A1FE668EFF77D5642BD952D0CE566137C04285M503F" TargetMode="External"/><Relationship Id="rId14" Type="http://schemas.openxmlformats.org/officeDocument/2006/relationships/hyperlink" Target="consultantplus://offline/ref=38A5DC2092D37D4D43604AF71D21561B2457A89DDFDCECAFAEFE668EFF77D5642BD952D0CE566137C1428DM506F" TargetMode="External"/><Relationship Id="rId22" Type="http://schemas.openxmlformats.org/officeDocument/2006/relationships/hyperlink" Target="consultantplus://offline/ref=38A5DC2092D37D4D43604AF71D21561B2457A89DDFDCECAFAEFE668EFF77D5642BD952D0CE566137C1428DM5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8438</Words>
  <Characters>48102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Меньшиково</cp:lastModifiedBy>
  <cp:revision>2</cp:revision>
  <dcterms:created xsi:type="dcterms:W3CDTF">2016-11-16T01:55:00Z</dcterms:created>
  <dcterms:modified xsi:type="dcterms:W3CDTF">2016-11-16T01:55:00Z</dcterms:modified>
</cp:coreProperties>
</file>