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70" w:rsidRPr="007324D7" w:rsidRDefault="000B6870" w:rsidP="000B687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324D7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B6870" w:rsidRPr="007324D7" w:rsidRDefault="000B6870" w:rsidP="000B687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МЕНЬШИКОВСКОГО </w:t>
      </w:r>
      <w:r w:rsidRPr="007324D7">
        <w:rPr>
          <w:rFonts w:ascii="Times New Roman" w:hAnsi="Times New Roman"/>
          <w:b/>
          <w:sz w:val="28"/>
          <w:szCs w:val="28"/>
        </w:rPr>
        <w:t>СЕЛЬСОВЕТА</w:t>
      </w:r>
    </w:p>
    <w:p w:rsidR="000B6870" w:rsidRPr="007324D7" w:rsidRDefault="000B6870" w:rsidP="000B687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324D7">
        <w:rPr>
          <w:rFonts w:ascii="Times New Roman" w:hAnsi="Times New Roman"/>
          <w:b/>
          <w:sz w:val="28"/>
          <w:szCs w:val="28"/>
        </w:rPr>
        <w:t>ВЕНГЕРОВСКОГО РАЙОНА НОВОСИБИРСКОЙ ОБЛАСТИ</w:t>
      </w:r>
    </w:p>
    <w:p w:rsidR="000B6870" w:rsidRPr="007C0EAC" w:rsidRDefault="000B6870" w:rsidP="000B687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324D7"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 w:rsidRPr="007324D7">
        <w:rPr>
          <w:rFonts w:ascii="Times New Roman" w:hAnsi="Times New Roman"/>
          <w:b/>
          <w:bCs/>
          <w:sz w:val="28"/>
          <w:szCs w:val="28"/>
        </w:rPr>
        <w:t>пятого</w:t>
      </w:r>
      <w:proofErr w:type="gramEnd"/>
      <w:r w:rsidRPr="007324D7">
        <w:rPr>
          <w:rFonts w:ascii="Times New Roman" w:hAnsi="Times New Roman"/>
          <w:b/>
          <w:bCs/>
          <w:sz w:val="28"/>
          <w:szCs w:val="28"/>
        </w:rPr>
        <w:t xml:space="preserve"> созыва)</w:t>
      </w:r>
    </w:p>
    <w:p w:rsidR="000B6870" w:rsidRDefault="000B6870" w:rsidP="000B687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B6870" w:rsidRDefault="000B6870" w:rsidP="000B687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7324D7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97739" w:rsidRPr="007324D7" w:rsidRDefault="00797739" w:rsidP="000B687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/</w:t>
      </w:r>
      <w:r w:rsidRPr="00797739">
        <w:rPr>
          <w:rFonts w:ascii="Times New Roman" w:hAnsi="Times New Roman"/>
          <w:bCs/>
          <w:sz w:val="28"/>
          <w:szCs w:val="28"/>
        </w:rPr>
        <w:t>тридцать седьмая сессия</w:t>
      </w:r>
      <w:r>
        <w:rPr>
          <w:rFonts w:ascii="Times New Roman" w:hAnsi="Times New Roman"/>
          <w:b/>
          <w:bCs/>
          <w:sz w:val="28"/>
          <w:szCs w:val="28"/>
        </w:rPr>
        <w:t>/</w:t>
      </w:r>
    </w:p>
    <w:p w:rsidR="00797739" w:rsidRDefault="00797739" w:rsidP="000B6870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0B6870" w:rsidRDefault="00797739" w:rsidP="000B6870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</w:t>
      </w:r>
      <w:r w:rsidR="000B6870">
        <w:rPr>
          <w:rFonts w:ascii="Times New Roman" w:hAnsi="Times New Roman"/>
          <w:bCs/>
          <w:sz w:val="28"/>
          <w:szCs w:val="28"/>
        </w:rPr>
        <w:t xml:space="preserve">.11.2019  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0B6870">
        <w:rPr>
          <w:rFonts w:ascii="Times New Roman" w:hAnsi="Times New Roman"/>
          <w:bCs/>
          <w:sz w:val="28"/>
          <w:szCs w:val="28"/>
        </w:rPr>
        <w:t xml:space="preserve"> с.   Меньшиково</w:t>
      </w:r>
      <w:r w:rsidR="000B6870" w:rsidRPr="007324D7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0B6870">
        <w:rPr>
          <w:rFonts w:ascii="Times New Roman" w:hAnsi="Times New Roman"/>
          <w:bCs/>
          <w:sz w:val="28"/>
          <w:szCs w:val="28"/>
        </w:rPr>
        <w:t xml:space="preserve">                            №73</w:t>
      </w:r>
      <w:r w:rsidR="000B6870" w:rsidRPr="007324D7">
        <w:rPr>
          <w:rFonts w:ascii="Times New Roman" w:hAnsi="Times New Roman"/>
          <w:bCs/>
          <w:sz w:val="28"/>
          <w:szCs w:val="28"/>
        </w:rPr>
        <w:t> </w:t>
      </w:r>
    </w:p>
    <w:p w:rsidR="000B6870" w:rsidRDefault="000B6870" w:rsidP="000B68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B6870" w:rsidRDefault="000B6870" w:rsidP="000B68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границ территорий осуществления территориального общественного самоуправления в Меньшиковском сельсовете Венгеровского района Новосибирской области</w:t>
      </w:r>
    </w:p>
    <w:p w:rsidR="000B6870" w:rsidRPr="000B6870" w:rsidRDefault="000B6870" w:rsidP="000B687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B6870" w:rsidRDefault="000B6870" w:rsidP="000B6870">
      <w:pPr>
        <w:tabs>
          <w:tab w:val="left" w:pos="231"/>
        </w:tabs>
        <w:spacing w:after="0" w:line="261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    В соответствии с Федеральным законом от 06.10.2003 № 131-ФЗ «Об общих принципах организации местного самоуправления в Российской Федерации», Уставом Меньшиковского сельсовета Венгеровского района Новосибирской области, Положением о территориальном общественном самоуправлении в Меньшиковском сельсовете Венгеровского района Новосибирской области  утвержденном решением Совета депутатов Меньшиковского сельсовета Венгеровского района Новосибирской области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20.08.</w:t>
      </w:r>
      <w:r>
        <w:rPr>
          <w:rFonts w:ascii="Times New Roman" w:eastAsia="Arial" w:hAnsi="Times New Roman"/>
          <w:sz w:val="28"/>
          <w:szCs w:val="28"/>
          <w:lang w:eastAsia="ru-RU"/>
        </w:rPr>
        <w:t>2017 года № 17-1, на основании заявления инициативной группы граждан Меньшиковского сельсовета Венгеровского района Новосибирской области</w:t>
      </w:r>
      <w:r w:rsidR="00797739">
        <w:rPr>
          <w:rFonts w:ascii="Times New Roman" w:eastAsia="Arial" w:hAnsi="Times New Roman"/>
          <w:sz w:val="28"/>
          <w:szCs w:val="28"/>
          <w:lang w:eastAsia="ru-RU"/>
        </w:rPr>
        <w:t>, Совет депутатов Меньшиковского сельсовета Венгеровского района Новосибирской области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</w:p>
    <w:p w:rsidR="000B6870" w:rsidRDefault="000B6870" w:rsidP="000B687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0B6870" w:rsidRDefault="000B6870" w:rsidP="000B6870">
      <w:pPr>
        <w:numPr>
          <w:ilvl w:val="0"/>
          <w:numId w:val="1"/>
        </w:numPr>
        <w:tabs>
          <w:tab w:val="left" w:pos="294"/>
        </w:tabs>
        <w:spacing w:after="0" w:line="261" w:lineRule="auto"/>
        <w:ind w:left="5" w:hanging="5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/>
        </w:rPr>
        <w:t>Установить границы территорий осуществления территориального общественного самоуправления в Меньшиковском сельсовете Венгеровского района Новосибирской области согласно приложению к настоящему Решению.</w:t>
      </w:r>
    </w:p>
    <w:p w:rsidR="000B6870" w:rsidRDefault="000B6870" w:rsidP="000B6870">
      <w:pPr>
        <w:spacing w:after="0" w:line="7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B6870" w:rsidRDefault="000B6870" w:rsidP="000B6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 Опубликовать настоящее </w:t>
      </w:r>
      <w:r w:rsidR="00797739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в газете «Вестник </w:t>
      </w:r>
      <w:r>
        <w:rPr>
          <w:rFonts w:ascii="Times New Roman" w:hAnsi="Times New Roman"/>
          <w:color w:val="000000"/>
          <w:sz w:val="28"/>
          <w:szCs w:val="28"/>
        </w:rPr>
        <w:t>Меньшиковского сельсовета Венгеровского района Новосибирской области» и на официальном сайте администрации.</w:t>
      </w:r>
    </w:p>
    <w:p w:rsidR="000B6870" w:rsidRDefault="000B6870" w:rsidP="000B6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B6870" w:rsidRDefault="000B6870" w:rsidP="000B6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Меньшиковского сельсовета</w:t>
      </w:r>
    </w:p>
    <w:p w:rsidR="000B6870" w:rsidRDefault="00797739" w:rsidP="000B68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Венгеровского района </w:t>
      </w:r>
      <w:r w:rsidR="000B68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</w:t>
      </w:r>
      <w:r w:rsidR="000B68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П.А. Качесов</w:t>
      </w: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797739">
      <w:pPr>
        <w:spacing w:after="0" w:line="0" w:lineRule="atLeast"/>
        <w:rPr>
          <w:rFonts w:ascii="Times New Roman" w:eastAsia="Arial" w:hAnsi="Times New Roman"/>
          <w:sz w:val="28"/>
          <w:szCs w:val="28"/>
          <w:lang w:eastAsia="ru-RU"/>
        </w:rPr>
      </w:pPr>
    </w:p>
    <w:p w:rsidR="00797739" w:rsidRDefault="00797739" w:rsidP="00797739">
      <w:pPr>
        <w:spacing w:after="0" w:line="0" w:lineRule="atLeas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Председатель Совета депутатов</w:t>
      </w:r>
    </w:p>
    <w:p w:rsidR="00797739" w:rsidRDefault="00797739" w:rsidP="00797739">
      <w:pPr>
        <w:spacing w:after="0" w:line="0" w:lineRule="atLeas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Меньшиковского сельсовета </w:t>
      </w:r>
    </w:p>
    <w:p w:rsidR="00797739" w:rsidRDefault="00797739" w:rsidP="00797739">
      <w:pPr>
        <w:spacing w:after="0" w:line="0" w:lineRule="atLeas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Венгеровского района Новосибирской области                        Е.С. Павловская</w:t>
      </w: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Приложение к решению </w:t>
      </w: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Совета депутатов</w:t>
      </w: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Меньшиковского сельсовета </w:t>
      </w: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Венгеровского района</w:t>
      </w:r>
    </w:p>
    <w:p w:rsidR="000B6870" w:rsidRDefault="000B6870" w:rsidP="000B6870">
      <w:pPr>
        <w:spacing w:after="0" w:line="0" w:lineRule="atLeast"/>
        <w:ind w:left="3760"/>
        <w:jc w:val="right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Новосибирской области                                                    </w:t>
      </w:r>
      <w:r w:rsidR="00797739">
        <w:rPr>
          <w:rFonts w:ascii="Times New Roman" w:eastAsia="Arial" w:hAnsi="Times New Roman"/>
          <w:sz w:val="28"/>
          <w:szCs w:val="28"/>
          <w:lang w:eastAsia="ru-RU"/>
        </w:rPr>
        <w:t xml:space="preserve">                           от 13</w:t>
      </w:r>
      <w:bookmarkStart w:id="0" w:name="_GoBack"/>
      <w:bookmarkEnd w:id="0"/>
      <w:r>
        <w:rPr>
          <w:rFonts w:ascii="Times New Roman" w:eastAsia="Arial" w:hAnsi="Times New Roman"/>
          <w:sz w:val="28"/>
          <w:szCs w:val="28"/>
          <w:lang w:eastAsia="ru-RU"/>
        </w:rPr>
        <w:t>.11.2019г. № 73</w:t>
      </w:r>
    </w:p>
    <w:p w:rsidR="000B6870" w:rsidRDefault="000B6870" w:rsidP="000B6870">
      <w:pPr>
        <w:shd w:val="clear" w:color="auto" w:fill="FFFFFF"/>
        <w:spacing w:before="375" w:after="4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Описание границ территории, на которой осуществляется территориальное общественное самоуправление</w:t>
      </w:r>
    </w:p>
    <w:tbl>
      <w:tblPr>
        <w:tblW w:w="921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092"/>
      </w:tblGrid>
      <w:tr w:rsidR="000B6870" w:rsidTr="00606A77">
        <w:trPr>
          <w:trHeight w:val="409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0B6870" w:rsidRDefault="000B6870" w:rsidP="000B6870">
            <w:pPr>
              <w:spacing w:after="0" w:line="240" w:lineRule="auto"/>
              <w:jc w:val="center"/>
              <w:rPr>
                <w:rFonts w:ascii="Times New Roman" w:eastAsia="Arial" w:hAnsi="Times New Roman"/>
                <w:w w:val="97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w w:val="97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B6870" w:rsidRDefault="000B6870" w:rsidP="000B6870">
            <w:pPr>
              <w:spacing w:after="0" w:line="240" w:lineRule="auto"/>
              <w:jc w:val="center"/>
              <w:rPr>
                <w:rFonts w:ascii="Times New Roman" w:eastAsia="Arial" w:hAnsi="Times New Roman"/>
                <w:w w:val="98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w w:val="98"/>
                <w:sz w:val="28"/>
                <w:szCs w:val="28"/>
                <w:lang w:eastAsia="ru-RU"/>
              </w:rPr>
              <w:t>Границы территорий</w:t>
            </w:r>
          </w:p>
        </w:tc>
      </w:tr>
      <w:tr w:rsidR="000B6870" w:rsidTr="00606A77">
        <w:trPr>
          <w:trHeight w:val="563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0B6870" w:rsidRDefault="000B6870" w:rsidP="000B6870">
            <w:pPr>
              <w:spacing w:after="0" w:line="240" w:lineRule="auto"/>
              <w:jc w:val="center"/>
              <w:rPr>
                <w:rFonts w:ascii="Times New Roman" w:eastAsia="Arial" w:hAnsi="Times New Roman"/>
                <w:w w:val="99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w w:val="99"/>
                <w:sz w:val="28"/>
                <w:szCs w:val="28"/>
                <w:lang w:eastAsia="ru-RU"/>
              </w:rPr>
              <w:t>ТОС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0B6870" w:rsidRDefault="000B6870" w:rsidP="000B6870">
            <w:pPr>
              <w:spacing w:after="0" w:line="240" w:lineRule="auto"/>
              <w:jc w:val="center"/>
              <w:rPr>
                <w:rFonts w:ascii="Times New Roman" w:eastAsia="Arial" w:hAnsi="Times New Roman"/>
                <w:w w:val="97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/>
                <w:w w:val="97"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eastAsia="Arial" w:hAnsi="Times New Roman"/>
                <w:w w:val="97"/>
                <w:sz w:val="28"/>
                <w:szCs w:val="28"/>
                <w:lang w:eastAsia="ru-RU"/>
              </w:rPr>
              <w:t>улицы</w:t>
            </w:r>
            <w:proofErr w:type="gramEnd"/>
            <w:r>
              <w:rPr>
                <w:rFonts w:ascii="Times New Roman" w:eastAsia="Arial" w:hAnsi="Times New Roman"/>
                <w:w w:val="97"/>
                <w:sz w:val="28"/>
                <w:szCs w:val="28"/>
                <w:lang w:eastAsia="ru-RU"/>
              </w:rPr>
              <w:t>, проезды, проспекты, переулки и иные территории, № домов)</w:t>
            </w:r>
          </w:p>
        </w:tc>
      </w:tr>
      <w:tr w:rsidR="000B6870" w:rsidTr="00606A77">
        <w:trPr>
          <w:trHeight w:val="6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6870" w:rsidRDefault="000B6870" w:rsidP="000B68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6870" w:rsidRDefault="000B6870" w:rsidP="000B68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B6870" w:rsidTr="00606A77">
        <w:trPr>
          <w:trHeight w:val="333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6870" w:rsidRDefault="000B6870" w:rsidP="000B687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«Мечта»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B6870" w:rsidRDefault="000B6870" w:rsidP="000B6870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Меньшиково: ул. Барбашова, ул. Южная, ул. Школьная, ул. Советская, ул. Северная, ул. Береговая, ул. Восход, ул. Мира </w:t>
            </w:r>
          </w:p>
        </w:tc>
      </w:tr>
    </w:tbl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0B6870" w:rsidRDefault="000B6870" w:rsidP="000B6870">
      <w:pPr>
        <w:spacing w:after="0" w:line="155" w:lineRule="exact"/>
        <w:rPr>
          <w:rFonts w:ascii="Times New Roman" w:eastAsia="Times New Roman" w:hAnsi="Times New Roman" w:cs="Arial"/>
          <w:color w:val="FF0000"/>
          <w:sz w:val="20"/>
          <w:szCs w:val="20"/>
          <w:lang w:eastAsia="ru-RU"/>
        </w:rPr>
      </w:pPr>
    </w:p>
    <w:p w:rsidR="00A050B1" w:rsidRDefault="00A050B1"/>
    <w:sectPr w:rsidR="00A05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hybridMultilevel"/>
    <w:tmpl w:val="68EB2F6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AC"/>
    <w:rsid w:val="000B6870"/>
    <w:rsid w:val="00797739"/>
    <w:rsid w:val="008F37E2"/>
    <w:rsid w:val="00A050B1"/>
    <w:rsid w:val="00BD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42047-966C-4D26-8BE8-18EBE4D3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B6870"/>
    <w:rPr>
      <w:lang w:eastAsia="ru-RU"/>
    </w:rPr>
  </w:style>
  <w:style w:type="paragraph" w:styleId="a4">
    <w:name w:val="No Spacing"/>
    <w:link w:val="a3"/>
    <w:uiPriority w:val="1"/>
    <w:qFormat/>
    <w:rsid w:val="000B6870"/>
    <w:pPr>
      <w:spacing w:after="0" w:line="240" w:lineRule="auto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6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68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cp:lastPrinted>2019-11-26T04:27:00Z</cp:lastPrinted>
  <dcterms:created xsi:type="dcterms:W3CDTF">2022-02-11T05:43:00Z</dcterms:created>
  <dcterms:modified xsi:type="dcterms:W3CDTF">2022-02-11T05:43:00Z</dcterms:modified>
</cp:coreProperties>
</file>