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BB" w:rsidRDefault="00B6122C" w:rsidP="00B6122C">
      <w:pPr>
        <w:spacing w:after="0" w:line="240" w:lineRule="auto"/>
        <w:jc w:val="center"/>
        <w:rPr>
          <w:rFonts w:ascii="Times New Roman" w:hAnsi="Times New Roman"/>
          <w:b/>
          <w:color w:val="000000" w:themeColor="text1"/>
          <w:sz w:val="28"/>
          <w:szCs w:val="28"/>
        </w:rPr>
      </w:pPr>
      <w:r w:rsidRPr="00B6122C">
        <w:rPr>
          <w:rFonts w:ascii="Times New Roman" w:hAnsi="Times New Roman"/>
          <w:b/>
          <w:color w:val="000000" w:themeColor="text1"/>
          <w:sz w:val="28"/>
          <w:szCs w:val="28"/>
        </w:rPr>
        <w:t xml:space="preserve">АДМИНИСТРАЦИЯ </w:t>
      </w:r>
    </w:p>
    <w:p w:rsidR="00B6122C" w:rsidRPr="00B6122C" w:rsidRDefault="00B20FBB" w:rsidP="00B20FB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МЕНЬШИКОВСКОГО </w:t>
      </w:r>
      <w:r w:rsidR="00B6122C" w:rsidRPr="00B6122C">
        <w:rPr>
          <w:rFonts w:ascii="Times New Roman" w:hAnsi="Times New Roman"/>
          <w:b/>
          <w:color w:val="000000" w:themeColor="text1"/>
          <w:sz w:val="28"/>
          <w:szCs w:val="28"/>
        </w:rPr>
        <w:t>СЕЛЬСОВЕТА</w:t>
      </w:r>
    </w:p>
    <w:p w:rsidR="00B6122C" w:rsidRPr="00B6122C" w:rsidRDefault="00B20FBB" w:rsidP="00B6122C">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ВЕНГЕРОВСКОГО</w:t>
      </w:r>
      <w:r w:rsidR="00B6122C" w:rsidRPr="00B6122C">
        <w:rPr>
          <w:rFonts w:ascii="Times New Roman" w:hAnsi="Times New Roman"/>
          <w:b/>
          <w:color w:val="000000" w:themeColor="text1"/>
          <w:sz w:val="28"/>
          <w:szCs w:val="28"/>
        </w:rPr>
        <w:t xml:space="preserve"> РАЙОНА НОВОСИБИРСКОЙ ОБЛАСТИ</w:t>
      </w:r>
    </w:p>
    <w:p w:rsidR="00B6122C" w:rsidRPr="00B6122C" w:rsidRDefault="00B6122C" w:rsidP="00B6122C">
      <w:pPr>
        <w:spacing w:after="0" w:line="240" w:lineRule="auto"/>
        <w:jc w:val="center"/>
        <w:rPr>
          <w:rFonts w:ascii="Times New Roman" w:hAnsi="Times New Roman"/>
          <w:b/>
          <w:color w:val="000000" w:themeColor="text1"/>
          <w:sz w:val="28"/>
          <w:szCs w:val="28"/>
        </w:rPr>
      </w:pPr>
    </w:p>
    <w:p w:rsidR="00B6122C" w:rsidRPr="00B6122C" w:rsidRDefault="00B6122C" w:rsidP="00B6122C">
      <w:pPr>
        <w:spacing w:after="0" w:line="240" w:lineRule="auto"/>
        <w:jc w:val="center"/>
        <w:rPr>
          <w:rFonts w:ascii="Times New Roman" w:hAnsi="Times New Roman"/>
          <w:b/>
          <w:color w:val="000000" w:themeColor="text1"/>
          <w:sz w:val="36"/>
          <w:szCs w:val="36"/>
        </w:rPr>
      </w:pPr>
      <w:r w:rsidRPr="00B6122C">
        <w:rPr>
          <w:rFonts w:ascii="Times New Roman" w:hAnsi="Times New Roman"/>
          <w:b/>
          <w:color w:val="000000" w:themeColor="text1"/>
          <w:sz w:val="36"/>
          <w:szCs w:val="36"/>
        </w:rPr>
        <w:t>ПОСТАНОВЛЕНИЕ</w:t>
      </w:r>
    </w:p>
    <w:p w:rsidR="00B6122C" w:rsidRPr="00B6122C" w:rsidRDefault="00B6122C" w:rsidP="00B6122C">
      <w:pPr>
        <w:spacing w:after="0" w:line="240" w:lineRule="auto"/>
        <w:rPr>
          <w:rFonts w:ascii="Times New Roman" w:hAnsi="Times New Roman"/>
          <w:color w:val="000000" w:themeColor="text1"/>
          <w:sz w:val="28"/>
          <w:szCs w:val="28"/>
        </w:rPr>
      </w:pPr>
    </w:p>
    <w:p w:rsidR="00B6122C" w:rsidRPr="00B6122C" w:rsidRDefault="00B20FBB" w:rsidP="00B6122C">
      <w:pPr>
        <w:spacing w:after="0" w:line="240" w:lineRule="auto"/>
        <w:ind w:left="1416" w:firstLine="708"/>
        <w:rPr>
          <w:rFonts w:ascii="Times New Roman" w:hAnsi="Times New Roman"/>
          <w:color w:val="000000" w:themeColor="text1"/>
          <w:sz w:val="28"/>
          <w:szCs w:val="28"/>
        </w:rPr>
      </w:pP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1548765</wp:posOffset>
                </wp:positionH>
                <wp:positionV relativeFrom="paragraph">
                  <wp:posOffset>198755</wp:posOffset>
                </wp:positionV>
                <wp:extent cx="1285875" cy="0"/>
                <wp:effectExtent l="952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C607E" id="_x0000_t32" coordsize="21600,21600" o:spt="32" o:oned="t" path="m,l21600,21600e" filled="f">
                <v:path arrowok="t" fillok="f" o:connecttype="none"/>
                <o:lock v:ext="edit" shapetype="t"/>
              </v:shapetype>
              <v:shape id="AutoShape 2" o:spid="_x0000_s1026" type="#_x0000_t32" style="position:absolute;margin-left:121.95pt;margin-top:15.65pt;width:101.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"/>
            </w:pict>
          </mc:Fallback>
        </mc:AlternateContent>
      </w: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3187065</wp:posOffset>
                </wp:positionH>
                <wp:positionV relativeFrom="paragraph">
                  <wp:posOffset>198755</wp:posOffset>
                </wp:positionV>
                <wp:extent cx="1285875" cy="0"/>
                <wp:effectExtent l="9525" t="13335" r="952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D3721" id="AutoShape 3" o:spid="_x0000_s1026" type="#_x0000_t32" style="position:absolute;margin-left:250.95pt;margin-top:15.65pt;width:101.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nJJQ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"/>
            </w:pict>
          </mc:Fallback>
        </mc:AlternateContent>
      </w:r>
      <w:r>
        <w:rPr>
          <w:rFonts w:ascii="Times New Roman" w:hAnsi="Times New Roman"/>
          <w:color w:val="000000" w:themeColor="text1"/>
          <w:sz w:val="28"/>
          <w:szCs w:val="28"/>
        </w:rPr>
        <w:t xml:space="preserve">от </w:t>
      </w:r>
      <w:r>
        <w:rPr>
          <w:rFonts w:ascii="Times New Roman" w:hAnsi="Times New Roman"/>
          <w:color w:val="000000" w:themeColor="text1"/>
          <w:sz w:val="28"/>
          <w:szCs w:val="28"/>
        </w:rPr>
        <w:tab/>
        <w:t xml:space="preserve">15.06.2016         №    </w:t>
      </w:r>
      <w:r>
        <w:rPr>
          <w:rFonts w:ascii="Times New Roman" w:hAnsi="Times New Roman"/>
          <w:color w:val="000000" w:themeColor="text1"/>
          <w:sz w:val="28"/>
          <w:szCs w:val="28"/>
        </w:rPr>
        <w:tab/>
        <w:t xml:space="preserve"> 46</w:t>
      </w:r>
    </w:p>
    <w:p w:rsidR="00B6122C" w:rsidRPr="00B6122C" w:rsidRDefault="00B6122C" w:rsidP="00B6122C">
      <w:pPr>
        <w:spacing w:after="0" w:line="240" w:lineRule="auto"/>
        <w:ind w:left="1416" w:firstLine="708"/>
        <w:rPr>
          <w:rFonts w:ascii="Times New Roman" w:hAnsi="Times New Roman"/>
          <w:color w:val="000000" w:themeColor="text1"/>
          <w:sz w:val="28"/>
          <w:szCs w:val="28"/>
        </w:rPr>
      </w:pPr>
    </w:p>
    <w:p w:rsidR="00B6122C" w:rsidRPr="00B6122C" w:rsidRDefault="00B6122C" w:rsidP="00B6122C">
      <w:pPr>
        <w:pStyle w:val="a3"/>
        <w:shd w:val="clear" w:color="auto" w:fill="FFFFFF"/>
        <w:spacing w:before="0" w:beforeAutospacing="0" w:after="0" w:afterAutospacing="0" w:line="288" w:lineRule="atLeast"/>
        <w:jc w:val="center"/>
        <w:rPr>
          <w:rStyle w:val="a4"/>
          <w:bCs w:val="0"/>
          <w:color w:val="000000" w:themeColor="text1"/>
          <w:sz w:val="28"/>
          <w:szCs w:val="28"/>
        </w:rPr>
      </w:pPr>
      <w:r w:rsidRPr="00B6122C">
        <w:rPr>
          <w:rStyle w:val="a4"/>
          <w:b w:val="0"/>
          <w:color w:val="000000" w:themeColor="text1"/>
          <w:sz w:val="28"/>
          <w:szCs w:val="28"/>
          <w:bdr w:val="none" w:sz="0" w:space="0" w:color="auto" w:frame="1"/>
        </w:rPr>
        <w:t>Об установлении запретов, ограничений и обязанностей, налагаемых на лиц, замещающих муниципальные должности</w:t>
      </w:r>
      <w:r w:rsidRPr="00B6122C">
        <w:rPr>
          <w:b/>
          <w:color w:val="000000" w:themeColor="text1"/>
          <w:sz w:val="28"/>
          <w:szCs w:val="28"/>
        </w:rPr>
        <w:t xml:space="preserve"> </w:t>
      </w:r>
      <w:r w:rsidRPr="00B6122C">
        <w:rPr>
          <w:rStyle w:val="a4"/>
          <w:b w:val="0"/>
          <w:color w:val="000000" w:themeColor="text1"/>
          <w:sz w:val="28"/>
          <w:szCs w:val="28"/>
          <w:bdr w:val="none" w:sz="0" w:space="0" w:color="auto" w:frame="1"/>
        </w:rPr>
        <w:t>и должности муниципальной службы в целях противодействия коррупции</w:t>
      </w:r>
    </w:p>
    <w:p w:rsid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6122C" w:rsidP="00B6122C">
      <w:pPr>
        <w:pStyle w:val="a3"/>
        <w:shd w:val="clear" w:color="auto" w:fill="FFFFFF"/>
        <w:spacing w:before="0" w:beforeAutospacing="0" w:after="0" w:afterAutospacing="0" w:line="288" w:lineRule="atLeast"/>
        <w:ind w:firstLine="708"/>
        <w:jc w:val="both"/>
        <w:rPr>
          <w:color w:val="000000" w:themeColor="text1"/>
          <w:sz w:val="28"/>
          <w:szCs w:val="28"/>
          <w:bdr w:val="none" w:sz="0" w:space="0" w:color="auto" w:frame="1"/>
        </w:rPr>
      </w:pPr>
      <w:r w:rsidRPr="00B6122C">
        <w:rPr>
          <w:color w:val="000000" w:themeColor="text1"/>
          <w:sz w:val="28"/>
          <w:szCs w:val="28"/>
          <w:bdr w:val="none" w:sz="0" w:space="0" w:color="auto" w:frame="1"/>
        </w:rPr>
        <w:t>В соответствии со статьями 12.1 и 12.5  Федерального закона от 25.12.2008 года № 273-ФЗ «О противодействии коррупции», статьей 14 Федерального закона от 02.03.2007 года № 25 – ФЗ «О муниципальной службе в Российской Федерации», Федеральным законом от 06.10.2003 года № 131 – ФЗ «Об общих принципах организации местного самоуправления в российской Федерации»</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rPr>
      </w:pPr>
      <w:r w:rsidRPr="00B6122C">
        <w:rPr>
          <w:b/>
          <w:bCs/>
          <w:color w:val="000000" w:themeColor="text1"/>
          <w:sz w:val="28"/>
          <w:szCs w:val="28"/>
          <w:bdr w:val="none" w:sz="0" w:space="0" w:color="auto" w:frame="1"/>
        </w:rPr>
        <w:t>ПОСТАНОВЛЯЮ</w:t>
      </w:r>
      <w:r w:rsidRPr="00B6122C">
        <w:rPr>
          <w:color w:val="000000" w:themeColor="text1"/>
          <w:sz w:val="28"/>
          <w:szCs w:val="28"/>
          <w:bdr w:val="none" w:sz="0" w:space="0" w:color="auto" w:frame="1"/>
        </w:rPr>
        <w:t>:</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1.  Установить:</w:t>
      </w:r>
    </w:p>
    <w:p w:rsidR="00B6122C" w:rsidRPr="00B6122C" w:rsidRDefault="00B6122C" w:rsidP="00B6122C">
      <w:pPr>
        <w:pStyle w:val="a3"/>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1.1. Гражданин не может быть принят на муниципальную службу, а муниципальный служащий не может находиться на муниципальной службе в случае: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а) признания его недееспособным или ограниченно дееспособным решением суда, вступившим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г)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Pr="00B6122C">
        <w:rPr>
          <w:rStyle w:val="apple-converted-space"/>
          <w:color w:val="000000" w:themeColor="text1"/>
          <w:sz w:val="28"/>
          <w:szCs w:val="28"/>
          <w:bdr w:val="none" w:sz="0" w:space="0" w:color="auto" w:frame="1"/>
        </w:rPr>
        <w:t> </w:t>
      </w:r>
      <w:hyperlink r:id="rId4" w:history="1">
        <w:r w:rsidRPr="00B6122C">
          <w:rPr>
            <w:rStyle w:val="a5"/>
            <w:color w:val="000000" w:themeColor="text1"/>
            <w:sz w:val="28"/>
            <w:szCs w:val="28"/>
            <w:bdr w:val="none" w:sz="0" w:space="0" w:color="auto" w:frame="1"/>
          </w:rPr>
          <w:t>Порядок</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прохождения диспансеризации,</w:t>
      </w:r>
      <w:r w:rsidRPr="00B6122C">
        <w:rPr>
          <w:rStyle w:val="apple-converted-space"/>
          <w:color w:val="000000" w:themeColor="text1"/>
          <w:sz w:val="28"/>
          <w:szCs w:val="28"/>
          <w:bdr w:val="none" w:sz="0" w:space="0" w:color="auto" w:frame="1"/>
        </w:rPr>
        <w:t> </w:t>
      </w:r>
      <w:hyperlink r:id="rId5" w:history="1">
        <w:r w:rsidRPr="00B6122C">
          <w:rPr>
            <w:rStyle w:val="a5"/>
            <w:color w:val="000000" w:themeColor="text1"/>
            <w:sz w:val="28"/>
            <w:szCs w:val="28"/>
            <w:bdr w:val="none" w:sz="0" w:space="0" w:color="auto" w:frame="1"/>
          </w:rPr>
          <w:t>перечень</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таких заболеваний и</w:t>
      </w:r>
      <w:r w:rsidRPr="00B6122C">
        <w:rPr>
          <w:rStyle w:val="apple-converted-space"/>
          <w:color w:val="000000" w:themeColor="text1"/>
          <w:sz w:val="28"/>
          <w:szCs w:val="28"/>
          <w:bdr w:val="none" w:sz="0" w:space="0" w:color="auto" w:frame="1"/>
        </w:rPr>
        <w:t> </w:t>
      </w:r>
      <w:hyperlink r:id="rId6" w:history="1">
        <w:r w:rsidRPr="00B6122C">
          <w:rPr>
            <w:rStyle w:val="a5"/>
            <w:color w:val="000000" w:themeColor="text1"/>
            <w:sz w:val="28"/>
            <w:szCs w:val="28"/>
            <w:bdr w:val="none" w:sz="0" w:space="0" w:color="auto" w:frame="1"/>
          </w:rPr>
          <w:t>форма</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 xml:space="preserve">д)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w:t>
      </w:r>
      <w:r w:rsidRPr="00B6122C">
        <w:rPr>
          <w:color w:val="000000" w:themeColor="text1"/>
          <w:sz w:val="28"/>
          <w:szCs w:val="28"/>
          <w:bdr w:val="none" w:sz="0" w:space="0" w:color="auto" w:frame="1"/>
        </w:rPr>
        <w:lastRenderedPageBreak/>
        <w:t>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з) представления подложных документов или заведомо ложных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и) непредставления предусмотренных Федеральным</w:t>
      </w:r>
      <w:r w:rsidRPr="00B6122C">
        <w:rPr>
          <w:rStyle w:val="apple-converted-space"/>
          <w:color w:val="000000" w:themeColor="text1"/>
          <w:sz w:val="28"/>
          <w:szCs w:val="28"/>
          <w:bdr w:val="none" w:sz="0" w:space="0" w:color="auto" w:frame="1"/>
        </w:rPr>
        <w:t> </w:t>
      </w:r>
      <w:hyperlink r:id="rId7"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2.03.2007 № 25 – ФЗ «О муниципальной службе в Российской Федерации», Федеральным</w:t>
      </w:r>
      <w:r w:rsidRPr="00B6122C">
        <w:rPr>
          <w:rStyle w:val="apple-converted-space"/>
          <w:color w:val="000000" w:themeColor="text1"/>
          <w:sz w:val="28"/>
          <w:szCs w:val="28"/>
          <w:bdr w:val="none" w:sz="0" w:space="0" w:color="auto" w:frame="1"/>
        </w:rPr>
        <w:t> </w:t>
      </w:r>
      <w:hyperlink r:id="rId8"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6122C" w:rsidRPr="00B6122C" w:rsidRDefault="00B6122C" w:rsidP="00B6122C">
      <w:pPr>
        <w:pStyle w:val="a00"/>
        <w:shd w:val="clear" w:color="auto" w:fill="FFFFFF"/>
        <w:spacing w:before="0" w:beforeAutospacing="0" w:after="0" w:afterAutospacing="0" w:line="288" w:lineRule="atLeast"/>
        <w:ind w:left="927" w:hanging="360"/>
        <w:jc w:val="both"/>
        <w:rPr>
          <w:color w:val="000000" w:themeColor="text1"/>
          <w:sz w:val="28"/>
          <w:szCs w:val="28"/>
        </w:rPr>
      </w:pPr>
      <w:r w:rsidRPr="00B6122C">
        <w:rPr>
          <w:color w:val="000000" w:themeColor="text1"/>
          <w:sz w:val="28"/>
          <w:szCs w:val="28"/>
          <w:bdr w:val="none" w:sz="0" w:space="0" w:color="auto" w:frame="1"/>
        </w:rPr>
        <w:t>1.4.  Лицам, замещающим муниципальные должности, запрещено:</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а)  замещать другие должности в органах государственной власти и органах местного самоуправления;</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б)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в) заниматься другой оплачиваемой деятельностью, кроме преподавательской, научной и иной творческой деятельности. При этом </w:t>
      </w:r>
      <w:r w:rsidRPr="00B6122C">
        <w:rPr>
          <w:color w:val="000000" w:themeColor="text1"/>
          <w:sz w:val="28"/>
          <w:szCs w:val="28"/>
          <w:bdr w:val="none" w:sz="0" w:space="0" w:color="auto" w:frame="1"/>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г)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д)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е) получать гонорары за публикации и выступления в качестве лица, замещающего государственную должность главы муниципального образования, муниципальную должность, замещаемую на постоянной основе;</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ж)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w:t>
      </w:r>
      <w:r w:rsidR="00B20FBB">
        <w:rPr>
          <w:color w:val="000000" w:themeColor="text1"/>
          <w:sz w:val="28"/>
          <w:szCs w:val="28"/>
          <w:bdr w:val="none" w:sz="0" w:space="0" w:color="auto" w:frame="1"/>
        </w:rPr>
        <w:t>нностью администрации Меньшиковского</w:t>
      </w:r>
      <w:r w:rsidRPr="00B6122C">
        <w:rPr>
          <w:color w:val="000000" w:themeColor="text1"/>
          <w:sz w:val="28"/>
          <w:szCs w:val="28"/>
          <w:bdr w:val="none" w:sz="0" w:space="0" w:color="auto" w:frame="1"/>
        </w:rPr>
        <w:t xml:space="preserve"> сельсовета и передаются муниципальным служащим по</w:t>
      </w:r>
      <w:r w:rsidR="00B20FBB">
        <w:rPr>
          <w:color w:val="000000" w:themeColor="text1"/>
          <w:sz w:val="28"/>
          <w:szCs w:val="28"/>
          <w:bdr w:val="none" w:sz="0" w:space="0" w:color="auto" w:frame="1"/>
        </w:rPr>
        <w:t xml:space="preserve"> акту в администрацию Меньшиковского</w:t>
      </w:r>
      <w:r w:rsidRPr="00B6122C">
        <w:rPr>
          <w:color w:val="000000" w:themeColor="text1"/>
          <w:sz w:val="28"/>
          <w:szCs w:val="28"/>
          <w:bdr w:val="none" w:sz="0" w:space="0" w:color="auto" w:frame="1"/>
        </w:rPr>
        <w:t xml:space="preserve"> сельсовета.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з)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122C" w:rsidRPr="00B6122C" w:rsidRDefault="00B6122C" w:rsidP="00B6122C">
      <w:pPr>
        <w:pStyle w:val="a0cxspmiddlecxspmiddle"/>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и)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 xml:space="preserve">к)  входить в состав органов управления, попечительских или наблюдательных советов, иных органов иностранных некоммерческих </w:t>
      </w:r>
      <w:r w:rsidRPr="00B6122C">
        <w:rPr>
          <w:color w:val="000000" w:themeColor="text1"/>
          <w:sz w:val="28"/>
          <w:szCs w:val="28"/>
          <w:bdr w:val="none" w:sz="0" w:space="0" w:color="auto" w:frame="1"/>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л) разглашать или использовать в целях, не связанных с выполнением служебных обязанностей, сведения, отнесенные в соответствии с федеральным</w:t>
      </w:r>
      <w:r w:rsidRPr="00B6122C">
        <w:rPr>
          <w:rStyle w:val="apple-converted-space"/>
          <w:color w:val="000000" w:themeColor="text1"/>
          <w:sz w:val="28"/>
          <w:szCs w:val="28"/>
          <w:bdr w:val="none" w:sz="0" w:space="0" w:color="auto" w:frame="1"/>
        </w:rPr>
        <w:t> </w:t>
      </w:r>
      <w:hyperlink r:id="rId9" w:history="1">
        <w:r w:rsidRPr="00B6122C">
          <w:rPr>
            <w:rStyle w:val="a5"/>
            <w:color w:val="000000" w:themeColor="text1"/>
            <w:sz w:val="28"/>
            <w:szCs w:val="28"/>
            <w:bdr w:val="none" w:sz="0" w:space="0" w:color="auto" w:frame="1"/>
          </w:rPr>
          <w:t>законом</w:t>
        </w:r>
      </w:hyperlink>
      <w:r w:rsidRPr="00B6122C">
        <w:rPr>
          <w:rStyle w:val="apple-converted-space"/>
          <w:color w:val="000000" w:themeColor="text1"/>
          <w:sz w:val="28"/>
          <w:szCs w:val="28"/>
          <w:bdr w:val="none" w:sz="0" w:space="0" w:color="auto" w:frame="1"/>
        </w:rPr>
        <w:t> </w:t>
      </w:r>
      <w:r w:rsidRPr="00B6122C">
        <w:rPr>
          <w:color w:val="000000" w:themeColor="text1"/>
          <w:sz w:val="28"/>
          <w:szCs w:val="28"/>
          <w:bdr w:val="none" w:sz="0" w:space="0" w:color="auto" w:frame="1"/>
        </w:rPr>
        <w:t>к информации ограниченного доступа, ставшие ему известными в связи с выполнением служебных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м) использовать преимущества должностного положения для предвыборной агитации, а также для агитации по вопросам референдума;</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н)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п)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р)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B6122C" w:rsidRPr="00B6122C" w:rsidRDefault="00B6122C" w:rsidP="00B6122C">
      <w:pPr>
        <w:pStyle w:val="a3"/>
        <w:shd w:val="clear" w:color="auto" w:fill="FFFFFF"/>
        <w:spacing w:before="0" w:beforeAutospacing="0" w:after="0" w:afterAutospacing="0" w:line="288" w:lineRule="atLeast"/>
        <w:ind w:firstLine="540"/>
        <w:jc w:val="both"/>
        <w:rPr>
          <w:color w:val="000000" w:themeColor="text1"/>
          <w:sz w:val="28"/>
          <w:szCs w:val="28"/>
        </w:rPr>
      </w:pPr>
      <w:r w:rsidRPr="00B6122C">
        <w:rPr>
          <w:color w:val="000000" w:themeColor="text1"/>
          <w:sz w:val="28"/>
          <w:szCs w:val="28"/>
          <w:bdr w:val="none" w:sz="0" w:space="0" w:color="auto" w:frame="1"/>
        </w:rPr>
        <w:t>1.5. Лица, замещающие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w:t>
      </w:r>
    </w:p>
    <w:p w:rsidR="00B6122C" w:rsidRPr="00B6122C" w:rsidRDefault="00B20FBB" w:rsidP="00B6122C">
      <w:pPr>
        <w:pStyle w:val="a3"/>
        <w:shd w:val="clear" w:color="auto" w:fill="FFFFFF"/>
        <w:spacing w:before="0" w:beforeAutospacing="0" w:after="0" w:afterAutospacing="0" w:line="288" w:lineRule="atLeast"/>
        <w:ind w:firstLine="540"/>
        <w:jc w:val="both"/>
        <w:rPr>
          <w:color w:val="000000" w:themeColor="text1"/>
          <w:sz w:val="28"/>
          <w:szCs w:val="28"/>
        </w:rPr>
      </w:pPr>
      <w:r>
        <w:rPr>
          <w:color w:val="000000" w:themeColor="text1"/>
          <w:sz w:val="28"/>
          <w:szCs w:val="28"/>
          <w:bdr w:val="none" w:sz="0" w:space="0" w:color="auto" w:frame="1"/>
        </w:rPr>
        <w:t>1.6. Глава Меньшиковского сельсовета Венгеровского</w:t>
      </w:r>
      <w:r w:rsidR="00B6122C" w:rsidRPr="00B6122C">
        <w:rPr>
          <w:color w:val="000000" w:themeColor="text1"/>
          <w:sz w:val="28"/>
          <w:szCs w:val="28"/>
          <w:bdr w:val="none" w:sz="0" w:space="0" w:color="auto" w:frame="1"/>
        </w:rPr>
        <w:t xml:space="preserve"> района Новосибирской области,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w:t>
      </w:r>
      <w:r w:rsidR="00B6122C" w:rsidRPr="00B6122C">
        <w:rPr>
          <w:color w:val="000000" w:themeColor="text1"/>
          <w:sz w:val="28"/>
          <w:szCs w:val="28"/>
          <w:bdr w:val="none" w:sz="0" w:space="0" w:color="auto" w:frame="1"/>
        </w:rPr>
        <w:lastRenderedPageBreak/>
        <w:t>обязанности, установленные настоящим постановлением, Федеральным</w:t>
      </w:r>
      <w:r w:rsidR="00B6122C" w:rsidRPr="00B6122C">
        <w:rPr>
          <w:rStyle w:val="apple-converted-space"/>
          <w:color w:val="000000" w:themeColor="text1"/>
          <w:sz w:val="28"/>
          <w:szCs w:val="28"/>
          <w:bdr w:val="none" w:sz="0" w:space="0" w:color="auto" w:frame="1"/>
        </w:rPr>
        <w:t> </w:t>
      </w:r>
      <w:hyperlink r:id="rId10" w:history="1">
        <w:r w:rsidR="00B6122C" w:rsidRPr="00B6122C">
          <w:rPr>
            <w:rStyle w:val="a5"/>
            <w:color w:val="000000" w:themeColor="text1"/>
            <w:sz w:val="28"/>
            <w:szCs w:val="28"/>
            <w:bdr w:val="none" w:sz="0" w:space="0" w:color="auto" w:frame="1"/>
          </w:rPr>
          <w:t>законом</w:t>
        </w:r>
      </w:hyperlink>
      <w:r w:rsidR="00B6122C" w:rsidRPr="00B6122C">
        <w:rPr>
          <w:rStyle w:val="apple-converted-space"/>
          <w:color w:val="000000" w:themeColor="text1"/>
          <w:sz w:val="28"/>
          <w:szCs w:val="28"/>
          <w:bdr w:val="none" w:sz="0" w:space="0" w:color="auto" w:frame="1"/>
        </w:rPr>
        <w:t> </w:t>
      </w:r>
      <w:r w:rsidR="00B6122C" w:rsidRPr="00B6122C">
        <w:rPr>
          <w:color w:val="000000" w:themeColor="text1"/>
          <w:sz w:val="28"/>
          <w:szCs w:val="28"/>
          <w:bdr w:val="none" w:sz="0" w:space="0" w:color="auto" w:frame="1"/>
        </w:rPr>
        <w:t>от 25 декабря 2008 года № 273-ФЗ «О противодействии коррупции» и другими федеральными законами.</w:t>
      </w:r>
    </w:p>
    <w:p w:rsidR="00B6122C" w:rsidRPr="00B6122C" w:rsidRDefault="00B6122C" w:rsidP="00B6122C">
      <w:pPr>
        <w:pStyle w:val="a00"/>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1.7. Лица, замещающие муниципальные должности, замещаемые на постоянной основе, нарушившие запреты, ограничения и обязанности, установленные подпунктами 1.1 - 1.6 настоящего пункта,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6122C" w:rsidRPr="00B6122C" w:rsidRDefault="00B6122C" w:rsidP="00B6122C">
      <w:pPr>
        <w:pStyle w:val="consplusnormal"/>
        <w:shd w:val="clear" w:color="auto" w:fill="FFFFFF"/>
        <w:spacing w:before="0" w:beforeAutospacing="0" w:after="0" w:afterAutospacing="0" w:line="288" w:lineRule="atLeast"/>
        <w:ind w:firstLine="567"/>
        <w:jc w:val="both"/>
        <w:rPr>
          <w:color w:val="000000" w:themeColor="text1"/>
          <w:sz w:val="28"/>
          <w:szCs w:val="28"/>
        </w:rPr>
      </w:pPr>
      <w:r w:rsidRPr="00B6122C">
        <w:rPr>
          <w:color w:val="000000" w:themeColor="text1"/>
          <w:sz w:val="28"/>
          <w:szCs w:val="28"/>
          <w:bdr w:val="none" w:sz="0" w:space="0" w:color="auto" w:frame="1"/>
        </w:rPr>
        <w:t>1.8.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p>
    <w:p w:rsidR="00B6122C" w:rsidRPr="00B6122C" w:rsidRDefault="00B6122C" w:rsidP="00B6122C">
      <w:pPr>
        <w:pStyle w:val="consplustitle"/>
        <w:shd w:val="clear" w:color="auto" w:fill="FFFFFF"/>
        <w:spacing w:before="0" w:beforeAutospacing="0" w:after="0" w:afterAutospacing="0" w:line="288" w:lineRule="atLeast"/>
        <w:jc w:val="both"/>
        <w:rPr>
          <w:color w:val="000000" w:themeColor="text1"/>
          <w:sz w:val="28"/>
          <w:szCs w:val="28"/>
        </w:rPr>
      </w:pPr>
      <w:r w:rsidRPr="00B6122C">
        <w:rPr>
          <w:color w:val="000000" w:themeColor="text1"/>
          <w:sz w:val="28"/>
          <w:szCs w:val="28"/>
          <w:bdr w:val="none" w:sz="0" w:space="0" w:color="auto" w:frame="1"/>
        </w:rPr>
        <w:t>        2.</w:t>
      </w:r>
      <w:r>
        <w:rPr>
          <w:color w:val="000000" w:themeColor="text1"/>
          <w:sz w:val="28"/>
          <w:szCs w:val="28"/>
          <w:bdr w:val="none" w:sz="0" w:space="0" w:color="auto" w:frame="1"/>
        </w:rPr>
        <w:t xml:space="preserve"> </w:t>
      </w:r>
      <w:r w:rsidRPr="00B6122C">
        <w:rPr>
          <w:color w:val="000000" w:themeColor="text1"/>
          <w:sz w:val="28"/>
          <w:szCs w:val="28"/>
          <w:bdr w:val="none" w:sz="0" w:space="0" w:color="auto" w:frame="1"/>
        </w:rPr>
        <w:t xml:space="preserve">Разместить настоящее </w:t>
      </w:r>
      <w:r w:rsidR="00B20FBB">
        <w:rPr>
          <w:color w:val="000000" w:themeColor="text1"/>
          <w:sz w:val="28"/>
          <w:szCs w:val="28"/>
          <w:bdr w:val="none" w:sz="0" w:space="0" w:color="auto" w:frame="1"/>
        </w:rPr>
        <w:t>постановление в газете «Вестник Меньшиковского</w:t>
      </w:r>
      <w:r w:rsidRPr="00B6122C">
        <w:rPr>
          <w:color w:val="000000" w:themeColor="text1"/>
          <w:sz w:val="28"/>
          <w:szCs w:val="28"/>
          <w:bdr w:val="none" w:sz="0" w:space="0" w:color="auto" w:frame="1"/>
        </w:rPr>
        <w:t xml:space="preserve"> сельсовета»</w:t>
      </w:r>
      <w:r w:rsidR="00B20FBB">
        <w:rPr>
          <w:color w:val="000000" w:themeColor="text1"/>
          <w:sz w:val="28"/>
          <w:szCs w:val="28"/>
          <w:bdr w:val="none" w:sz="0" w:space="0" w:color="auto" w:frame="1"/>
        </w:rPr>
        <w:t xml:space="preserve"> на официальном сайте Меньшиковского </w:t>
      </w:r>
      <w:r w:rsidRPr="00B6122C">
        <w:rPr>
          <w:color w:val="000000" w:themeColor="text1"/>
          <w:sz w:val="28"/>
          <w:szCs w:val="28"/>
          <w:bdr w:val="none" w:sz="0" w:space="0" w:color="auto" w:frame="1"/>
        </w:rPr>
        <w:t>сельсовета</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sidRPr="00B6122C">
        <w:rPr>
          <w:color w:val="000000" w:themeColor="text1"/>
          <w:sz w:val="28"/>
          <w:szCs w:val="28"/>
          <w:bdr w:val="none" w:sz="0" w:space="0" w:color="auto" w:frame="1"/>
        </w:rPr>
        <w:t>        3. Контроль за исполнением настоящего постановления оставляю за собой.</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p>
    <w:p w:rsidR="00B6122C" w:rsidRPr="00B6122C" w:rsidRDefault="00B20FBB"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Pr>
          <w:color w:val="000000" w:themeColor="text1"/>
          <w:sz w:val="28"/>
          <w:szCs w:val="28"/>
          <w:bdr w:val="none" w:sz="0" w:space="0" w:color="auto" w:frame="1"/>
        </w:rPr>
        <w:t>Глава Меньшиковского</w:t>
      </w:r>
      <w:r w:rsidR="00B6122C" w:rsidRPr="00B6122C">
        <w:rPr>
          <w:color w:val="000000" w:themeColor="text1"/>
          <w:sz w:val="28"/>
          <w:szCs w:val="28"/>
          <w:bdr w:val="none" w:sz="0" w:space="0" w:color="auto" w:frame="1"/>
        </w:rPr>
        <w:t xml:space="preserve"> сельсовета</w:t>
      </w:r>
    </w:p>
    <w:p w:rsidR="00B6122C" w:rsidRPr="00B6122C" w:rsidRDefault="00B20FBB" w:rsidP="00B6122C">
      <w:pPr>
        <w:pStyle w:val="a3"/>
        <w:shd w:val="clear" w:color="auto" w:fill="FFFFFF"/>
        <w:spacing w:before="0" w:beforeAutospacing="0" w:after="0" w:afterAutospacing="0" w:line="288" w:lineRule="atLeast"/>
        <w:jc w:val="both"/>
        <w:rPr>
          <w:color w:val="000000" w:themeColor="text1"/>
          <w:sz w:val="28"/>
          <w:szCs w:val="28"/>
          <w:bdr w:val="none" w:sz="0" w:space="0" w:color="auto" w:frame="1"/>
        </w:rPr>
      </w:pPr>
      <w:r>
        <w:rPr>
          <w:color w:val="000000" w:themeColor="text1"/>
          <w:sz w:val="28"/>
          <w:szCs w:val="28"/>
          <w:bdr w:val="none" w:sz="0" w:space="0" w:color="auto" w:frame="1"/>
        </w:rPr>
        <w:t>Венгеровского</w:t>
      </w:r>
      <w:r w:rsidR="00B6122C" w:rsidRPr="00B6122C">
        <w:rPr>
          <w:color w:val="000000" w:themeColor="text1"/>
          <w:sz w:val="28"/>
          <w:szCs w:val="28"/>
          <w:bdr w:val="none" w:sz="0" w:space="0" w:color="auto" w:frame="1"/>
        </w:rPr>
        <w:t xml:space="preserve"> района</w:t>
      </w:r>
    </w:p>
    <w:p w:rsidR="00B6122C" w:rsidRPr="00B6122C" w:rsidRDefault="00B6122C" w:rsidP="00B6122C">
      <w:pPr>
        <w:pStyle w:val="a3"/>
        <w:shd w:val="clear" w:color="auto" w:fill="FFFFFF"/>
        <w:spacing w:before="0" w:beforeAutospacing="0" w:after="0" w:afterAutospacing="0" w:line="288" w:lineRule="atLeast"/>
        <w:jc w:val="both"/>
        <w:rPr>
          <w:color w:val="000000" w:themeColor="text1"/>
          <w:sz w:val="28"/>
          <w:szCs w:val="28"/>
        </w:rPr>
      </w:pPr>
      <w:r w:rsidRPr="00B6122C">
        <w:rPr>
          <w:color w:val="000000" w:themeColor="text1"/>
          <w:sz w:val="28"/>
          <w:szCs w:val="28"/>
          <w:bdr w:val="none" w:sz="0" w:space="0" w:color="auto" w:frame="1"/>
        </w:rPr>
        <w:t xml:space="preserve">Новосибирской области                                                           </w:t>
      </w:r>
      <w:r>
        <w:rPr>
          <w:color w:val="000000" w:themeColor="text1"/>
          <w:sz w:val="28"/>
          <w:szCs w:val="28"/>
          <w:bdr w:val="none" w:sz="0" w:space="0" w:color="auto" w:frame="1"/>
        </w:rPr>
        <w:t xml:space="preserve"> </w:t>
      </w:r>
      <w:r w:rsidR="00B20FBB">
        <w:rPr>
          <w:color w:val="000000" w:themeColor="text1"/>
          <w:sz w:val="28"/>
          <w:szCs w:val="28"/>
          <w:bdr w:val="none" w:sz="0" w:space="0" w:color="auto" w:frame="1"/>
        </w:rPr>
        <w:t>П.А. Качесов</w:t>
      </w:r>
      <w:bookmarkStart w:id="0" w:name="_GoBack"/>
      <w:bookmarkEnd w:id="0"/>
    </w:p>
    <w:p w:rsidR="007C2793" w:rsidRPr="00B6122C" w:rsidRDefault="007C2793">
      <w:pPr>
        <w:rPr>
          <w:color w:val="000000" w:themeColor="text1"/>
        </w:rPr>
      </w:pPr>
    </w:p>
    <w:sectPr w:rsidR="007C2793" w:rsidRPr="00B6122C" w:rsidSect="00B6122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2C"/>
    <w:rsid w:val="000002BC"/>
    <w:rsid w:val="000054B0"/>
    <w:rsid w:val="00007AB9"/>
    <w:rsid w:val="000122FE"/>
    <w:rsid w:val="00014BDA"/>
    <w:rsid w:val="00020CD4"/>
    <w:rsid w:val="0002722A"/>
    <w:rsid w:val="000372E6"/>
    <w:rsid w:val="00040201"/>
    <w:rsid w:val="00042EBA"/>
    <w:rsid w:val="00051200"/>
    <w:rsid w:val="00051D18"/>
    <w:rsid w:val="00053085"/>
    <w:rsid w:val="000556DE"/>
    <w:rsid w:val="0005677A"/>
    <w:rsid w:val="000642DB"/>
    <w:rsid w:val="00065453"/>
    <w:rsid w:val="000717F7"/>
    <w:rsid w:val="00071BEB"/>
    <w:rsid w:val="00071D7B"/>
    <w:rsid w:val="00077EF2"/>
    <w:rsid w:val="000912C1"/>
    <w:rsid w:val="00097970"/>
    <w:rsid w:val="000A56A7"/>
    <w:rsid w:val="000B333D"/>
    <w:rsid w:val="000B4193"/>
    <w:rsid w:val="000C03D4"/>
    <w:rsid w:val="000C111A"/>
    <w:rsid w:val="000C1FA7"/>
    <w:rsid w:val="000C38CD"/>
    <w:rsid w:val="000C454F"/>
    <w:rsid w:val="000C6D58"/>
    <w:rsid w:val="000D3085"/>
    <w:rsid w:val="000D7F0C"/>
    <w:rsid w:val="000E18B2"/>
    <w:rsid w:val="000E6485"/>
    <w:rsid w:val="000E7259"/>
    <w:rsid w:val="0010065E"/>
    <w:rsid w:val="00113AC3"/>
    <w:rsid w:val="001171D9"/>
    <w:rsid w:val="00117F62"/>
    <w:rsid w:val="00122749"/>
    <w:rsid w:val="00124891"/>
    <w:rsid w:val="00125377"/>
    <w:rsid w:val="0014203C"/>
    <w:rsid w:val="001457DA"/>
    <w:rsid w:val="001508D0"/>
    <w:rsid w:val="001528EE"/>
    <w:rsid w:val="00152BCA"/>
    <w:rsid w:val="00153029"/>
    <w:rsid w:val="00154A81"/>
    <w:rsid w:val="001611F5"/>
    <w:rsid w:val="00161966"/>
    <w:rsid w:val="00161C27"/>
    <w:rsid w:val="001676EE"/>
    <w:rsid w:val="00173BDC"/>
    <w:rsid w:val="00174E5A"/>
    <w:rsid w:val="00175C86"/>
    <w:rsid w:val="00177F23"/>
    <w:rsid w:val="00180611"/>
    <w:rsid w:val="00182731"/>
    <w:rsid w:val="00192529"/>
    <w:rsid w:val="00194668"/>
    <w:rsid w:val="00196CE8"/>
    <w:rsid w:val="001A2394"/>
    <w:rsid w:val="001B0570"/>
    <w:rsid w:val="001B07E0"/>
    <w:rsid w:val="001B4480"/>
    <w:rsid w:val="001B5FE7"/>
    <w:rsid w:val="001B6F72"/>
    <w:rsid w:val="001B7C85"/>
    <w:rsid w:val="001C04F0"/>
    <w:rsid w:val="001D437A"/>
    <w:rsid w:val="001D5457"/>
    <w:rsid w:val="001E2571"/>
    <w:rsid w:val="001E29FF"/>
    <w:rsid w:val="001E545D"/>
    <w:rsid w:val="001E5E75"/>
    <w:rsid w:val="001E6847"/>
    <w:rsid w:val="001F0994"/>
    <w:rsid w:val="001F2BAD"/>
    <w:rsid w:val="001F41F6"/>
    <w:rsid w:val="001F571D"/>
    <w:rsid w:val="001F7949"/>
    <w:rsid w:val="0020163E"/>
    <w:rsid w:val="00202876"/>
    <w:rsid w:val="002028F3"/>
    <w:rsid w:val="00204CA9"/>
    <w:rsid w:val="002053AA"/>
    <w:rsid w:val="00214F12"/>
    <w:rsid w:val="00215083"/>
    <w:rsid w:val="002150C5"/>
    <w:rsid w:val="00216510"/>
    <w:rsid w:val="002167CC"/>
    <w:rsid w:val="00221CE2"/>
    <w:rsid w:val="00223720"/>
    <w:rsid w:val="002258C0"/>
    <w:rsid w:val="00225AA9"/>
    <w:rsid w:val="0022696F"/>
    <w:rsid w:val="0022778C"/>
    <w:rsid w:val="00230CED"/>
    <w:rsid w:val="00233707"/>
    <w:rsid w:val="00233B59"/>
    <w:rsid w:val="002345FD"/>
    <w:rsid w:val="00235D0C"/>
    <w:rsid w:val="00237A51"/>
    <w:rsid w:val="002407B1"/>
    <w:rsid w:val="00243B29"/>
    <w:rsid w:val="002508A4"/>
    <w:rsid w:val="00254048"/>
    <w:rsid w:val="00256038"/>
    <w:rsid w:val="002562C7"/>
    <w:rsid w:val="002642B4"/>
    <w:rsid w:val="002649D9"/>
    <w:rsid w:val="00265EB8"/>
    <w:rsid w:val="00266E82"/>
    <w:rsid w:val="00276520"/>
    <w:rsid w:val="00277764"/>
    <w:rsid w:val="00280C56"/>
    <w:rsid w:val="002812FC"/>
    <w:rsid w:val="00285D68"/>
    <w:rsid w:val="0029175C"/>
    <w:rsid w:val="00292A8D"/>
    <w:rsid w:val="0029405B"/>
    <w:rsid w:val="00294C38"/>
    <w:rsid w:val="002975C5"/>
    <w:rsid w:val="002A031D"/>
    <w:rsid w:val="002A0B18"/>
    <w:rsid w:val="002A15D3"/>
    <w:rsid w:val="002A3127"/>
    <w:rsid w:val="002A4EB4"/>
    <w:rsid w:val="002B1036"/>
    <w:rsid w:val="002B23A7"/>
    <w:rsid w:val="002C0CC2"/>
    <w:rsid w:val="002C575C"/>
    <w:rsid w:val="002C6953"/>
    <w:rsid w:val="002C7298"/>
    <w:rsid w:val="002D2E15"/>
    <w:rsid w:val="002E104E"/>
    <w:rsid w:val="002E18B5"/>
    <w:rsid w:val="002E2638"/>
    <w:rsid w:val="002E3513"/>
    <w:rsid w:val="002E504B"/>
    <w:rsid w:val="002F2ACB"/>
    <w:rsid w:val="002F3253"/>
    <w:rsid w:val="002F60D5"/>
    <w:rsid w:val="002F73F4"/>
    <w:rsid w:val="00301613"/>
    <w:rsid w:val="00301E5B"/>
    <w:rsid w:val="003035D9"/>
    <w:rsid w:val="003114E3"/>
    <w:rsid w:val="00312345"/>
    <w:rsid w:val="003150CB"/>
    <w:rsid w:val="003201C3"/>
    <w:rsid w:val="00322A00"/>
    <w:rsid w:val="00337238"/>
    <w:rsid w:val="00337BB8"/>
    <w:rsid w:val="0034339E"/>
    <w:rsid w:val="0034564F"/>
    <w:rsid w:val="00345847"/>
    <w:rsid w:val="00346AAB"/>
    <w:rsid w:val="00347C4E"/>
    <w:rsid w:val="003505B2"/>
    <w:rsid w:val="00355619"/>
    <w:rsid w:val="003565FA"/>
    <w:rsid w:val="00357261"/>
    <w:rsid w:val="00363DF1"/>
    <w:rsid w:val="0037023D"/>
    <w:rsid w:val="00370858"/>
    <w:rsid w:val="00370957"/>
    <w:rsid w:val="00371AA8"/>
    <w:rsid w:val="00373974"/>
    <w:rsid w:val="00377842"/>
    <w:rsid w:val="00381116"/>
    <w:rsid w:val="00383642"/>
    <w:rsid w:val="00386564"/>
    <w:rsid w:val="00387E0C"/>
    <w:rsid w:val="0039082A"/>
    <w:rsid w:val="00391D84"/>
    <w:rsid w:val="00392E9C"/>
    <w:rsid w:val="00394C78"/>
    <w:rsid w:val="003955FD"/>
    <w:rsid w:val="00396360"/>
    <w:rsid w:val="003A4C84"/>
    <w:rsid w:val="003A5530"/>
    <w:rsid w:val="003A6A95"/>
    <w:rsid w:val="003A6CFF"/>
    <w:rsid w:val="003B033F"/>
    <w:rsid w:val="003B2557"/>
    <w:rsid w:val="003B534E"/>
    <w:rsid w:val="003B671A"/>
    <w:rsid w:val="003C3561"/>
    <w:rsid w:val="003C5449"/>
    <w:rsid w:val="003C5ADF"/>
    <w:rsid w:val="003C7F30"/>
    <w:rsid w:val="003D0ACD"/>
    <w:rsid w:val="003D1221"/>
    <w:rsid w:val="003D4746"/>
    <w:rsid w:val="003D61DD"/>
    <w:rsid w:val="003D7439"/>
    <w:rsid w:val="003E318F"/>
    <w:rsid w:val="003E5FFF"/>
    <w:rsid w:val="003F02BA"/>
    <w:rsid w:val="003F2458"/>
    <w:rsid w:val="003F482B"/>
    <w:rsid w:val="004000C6"/>
    <w:rsid w:val="00400921"/>
    <w:rsid w:val="00403963"/>
    <w:rsid w:val="00411BC8"/>
    <w:rsid w:val="00414D5C"/>
    <w:rsid w:val="00416368"/>
    <w:rsid w:val="004164FB"/>
    <w:rsid w:val="00432426"/>
    <w:rsid w:val="00435A96"/>
    <w:rsid w:val="00440779"/>
    <w:rsid w:val="0044200A"/>
    <w:rsid w:val="004434A2"/>
    <w:rsid w:val="00445AD4"/>
    <w:rsid w:val="00452B2F"/>
    <w:rsid w:val="00452F95"/>
    <w:rsid w:val="0046217E"/>
    <w:rsid w:val="00470EDC"/>
    <w:rsid w:val="004712F5"/>
    <w:rsid w:val="004733CC"/>
    <w:rsid w:val="0047366F"/>
    <w:rsid w:val="00473A9B"/>
    <w:rsid w:val="00473CD8"/>
    <w:rsid w:val="00474F40"/>
    <w:rsid w:val="004752C6"/>
    <w:rsid w:val="004753A7"/>
    <w:rsid w:val="00476324"/>
    <w:rsid w:val="00476742"/>
    <w:rsid w:val="0048283C"/>
    <w:rsid w:val="004907BF"/>
    <w:rsid w:val="004909CE"/>
    <w:rsid w:val="004941F9"/>
    <w:rsid w:val="004A2F84"/>
    <w:rsid w:val="004A349E"/>
    <w:rsid w:val="004A6793"/>
    <w:rsid w:val="004A7D5B"/>
    <w:rsid w:val="004B1580"/>
    <w:rsid w:val="004B3F96"/>
    <w:rsid w:val="004B7C2E"/>
    <w:rsid w:val="004C76DD"/>
    <w:rsid w:val="004D3447"/>
    <w:rsid w:val="004D65F6"/>
    <w:rsid w:val="004D7820"/>
    <w:rsid w:val="004D78B2"/>
    <w:rsid w:val="004E0EE8"/>
    <w:rsid w:val="004E547F"/>
    <w:rsid w:val="004E6A7E"/>
    <w:rsid w:val="004E706E"/>
    <w:rsid w:val="004E749F"/>
    <w:rsid w:val="004F048A"/>
    <w:rsid w:val="004F3C2D"/>
    <w:rsid w:val="004F77B5"/>
    <w:rsid w:val="005016F7"/>
    <w:rsid w:val="00502A67"/>
    <w:rsid w:val="00504BC0"/>
    <w:rsid w:val="00506733"/>
    <w:rsid w:val="005075B5"/>
    <w:rsid w:val="005107A3"/>
    <w:rsid w:val="00513C25"/>
    <w:rsid w:val="0053207A"/>
    <w:rsid w:val="00534D2B"/>
    <w:rsid w:val="005363E3"/>
    <w:rsid w:val="00543465"/>
    <w:rsid w:val="0054435E"/>
    <w:rsid w:val="00546C48"/>
    <w:rsid w:val="005471F4"/>
    <w:rsid w:val="00550E1B"/>
    <w:rsid w:val="005561D2"/>
    <w:rsid w:val="00560662"/>
    <w:rsid w:val="00566989"/>
    <w:rsid w:val="00574A42"/>
    <w:rsid w:val="00576B5B"/>
    <w:rsid w:val="00585F07"/>
    <w:rsid w:val="0058678E"/>
    <w:rsid w:val="00587B3F"/>
    <w:rsid w:val="00587F9D"/>
    <w:rsid w:val="0059201E"/>
    <w:rsid w:val="005943DD"/>
    <w:rsid w:val="00597764"/>
    <w:rsid w:val="005A1DC5"/>
    <w:rsid w:val="005A246C"/>
    <w:rsid w:val="005A31DF"/>
    <w:rsid w:val="005A67EC"/>
    <w:rsid w:val="005B05E3"/>
    <w:rsid w:val="005C78E2"/>
    <w:rsid w:val="005D209E"/>
    <w:rsid w:val="005D3840"/>
    <w:rsid w:val="005D46DB"/>
    <w:rsid w:val="005D57C2"/>
    <w:rsid w:val="005D5D5A"/>
    <w:rsid w:val="005D7EAA"/>
    <w:rsid w:val="005E00B4"/>
    <w:rsid w:val="005E2DC8"/>
    <w:rsid w:val="005E46A7"/>
    <w:rsid w:val="00601A17"/>
    <w:rsid w:val="0060208C"/>
    <w:rsid w:val="006025C2"/>
    <w:rsid w:val="006064E9"/>
    <w:rsid w:val="006075C1"/>
    <w:rsid w:val="0061030C"/>
    <w:rsid w:val="00610415"/>
    <w:rsid w:val="00613136"/>
    <w:rsid w:val="0061607C"/>
    <w:rsid w:val="006175C4"/>
    <w:rsid w:val="006214ED"/>
    <w:rsid w:val="00626E36"/>
    <w:rsid w:val="006332DA"/>
    <w:rsid w:val="006407AE"/>
    <w:rsid w:val="00643841"/>
    <w:rsid w:val="00643AB5"/>
    <w:rsid w:val="00643C77"/>
    <w:rsid w:val="00645D5B"/>
    <w:rsid w:val="006508A9"/>
    <w:rsid w:val="00650F1D"/>
    <w:rsid w:val="00653F29"/>
    <w:rsid w:val="00657BFF"/>
    <w:rsid w:val="00666DBA"/>
    <w:rsid w:val="00666F8A"/>
    <w:rsid w:val="00667B34"/>
    <w:rsid w:val="00671FC1"/>
    <w:rsid w:val="00672D4A"/>
    <w:rsid w:val="00687B55"/>
    <w:rsid w:val="0069361D"/>
    <w:rsid w:val="00695224"/>
    <w:rsid w:val="0069524A"/>
    <w:rsid w:val="006B0E43"/>
    <w:rsid w:val="006C1335"/>
    <w:rsid w:val="006C5156"/>
    <w:rsid w:val="006C5AD7"/>
    <w:rsid w:val="006D4532"/>
    <w:rsid w:val="006D6210"/>
    <w:rsid w:val="006D6ED9"/>
    <w:rsid w:val="006D7C29"/>
    <w:rsid w:val="006E251D"/>
    <w:rsid w:val="006F0AE4"/>
    <w:rsid w:val="00700AB7"/>
    <w:rsid w:val="00706F9A"/>
    <w:rsid w:val="0071071D"/>
    <w:rsid w:val="00710D64"/>
    <w:rsid w:val="00711639"/>
    <w:rsid w:val="00712544"/>
    <w:rsid w:val="00712595"/>
    <w:rsid w:val="00714774"/>
    <w:rsid w:val="00716CB5"/>
    <w:rsid w:val="00721953"/>
    <w:rsid w:val="00723FA9"/>
    <w:rsid w:val="00724A5C"/>
    <w:rsid w:val="007337DC"/>
    <w:rsid w:val="00735899"/>
    <w:rsid w:val="00736CFA"/>
    <w:rsid w:val="00740031"/>
    <w:rsid w:val="007411D2"/>
    <w:rsid w:val="00741F20"/>
    <w:rsid w:val="00742554"/>
    <w:rsid w:val="007455E0"/>
    <w:rsid w:val="00747241"/>
    <w:rsid w:val="007505AE"/>
    <w:rsid w:val="00750709"/>
    <w:rsid w:val="00756049"/>
    <w:rsid w:val="00760088"/>
    <w:rsid w:val="0076213E"/>
    <w:rsid w:val="00763B5A"/>
    <w:rsid w:val="00766F6B"/>
    <w:rsid w:val="00767E7A"/>
    <w:rsid w:val="00775E53"/>
    <w:rsid w:val="007779F9"/>
    <w:rsid w:val="007834B8"/>
    <w:rsid w:val="00783CCB"/>
    <w:rsid w:val="00785723"/>
    <w:rsid w:val="0078713D"/>
    <w:rsid w:val="007917B9"/>
    <w:rsid w:val="007956B5"/>
    <w:rsid w:val="00795FD7"/>
    <w:rsid w:val="007A35DC"/>
    <w:rsid w:val="007A4B23"/>
    <w:rsid w:val="007A551F"/>
    <w:rsid w:val="007A6DCC"/>
    <w:rsid w:val="007B390E"/>
    <w:rsid w:val="007B445F"/>
    <w:rsid w:val="007B4C09"/>
    <w:rsid w:val="007C2793"/>
    <w:rsid w:val="007C6C3E"/>
    <w:rsid w:val="007D09AB"/>
    <w:rsid w:val="007D3D0A"/>
    <w:rsid w:val="007D6135"/>
    <w:rsid w:val="007D7585"/>
    <w:rsid w:val="007D7CA4"/>
    <w:rsid w:val="007E1FEC"/>
    <w:rsid w:val="007E38AA"/>
    <w:rsid w:val="007E3B5A"/>
    <w:rsid w:val="007F2845"/>
    <w:rsid w:val="007F58D7"/>
    <w:rsid w:val="007F59CF"/>
    <w:rsid w:val="007F67AB"/>
    <w:rsid w:val="007F6A00"/>
    <w:rsid w:val="00801996"/>
    <w:rsid w:val="008069D2"/>
    <w:rsid w:val="0080782E"/>
    <w:rsid w:val="00810780"/>
    <w:rsid w:val="00810A82"/>
    <w:rsid w:val="00813556"/>
    <w:rsid w:val="00813AA3"/>
    <w:rsid w:val="00814126"/>
    <w:rsid w:val="00824D0D"/>
    <w:rsid w:val="00826333"/>
    <w:rsid w:val="0082678F"/>
    <w:rsid w:val="00827035"/>
    <w:rsid w:val="008316AD"/>
    <w:rsid w:val="00831FB3"/>
    <w:rsid w:val="00831FF6"/>
    <w:rsid w:val="0083265E"/>
    <w:rsid w:val="008347C6"/>
    <w:rsid w:val="008435A4"/>
    <w:rsid w:val="00846760"/>
    <w:rsid w:val="00847013"/>
    <w:rsid w:val="00847F1B"/>
    <w:rsid w:val="00852A14"/>
    <w:rsid w:val="00857C4B"/>
    <w:rsid w:val="00864067"/>
    <w:rsid w:val="0086575C"/>
    <w:rsid w:val="00866729"/>
    <w:rsid w:val="008741A1"/>
    <w:rsid w:val="00892C43"/>
    <w:rsid w:val="00893822"/>
    <w:rsid w:val="00896153"/>
    <w:rsid w:val="00896BBA"/>
    <w:rsid w:val="008A06AA"/>
    <w:rsid w:val="008A0D2E"/>
    <w:rsid w:val="008A568F"/>
    <w:rsid w:val="008A62DB"/>
    <w:rsid w:val="008B14EF"/>
    <w:rsid w:val="008B2BAA"/>
    <w:rsid w:val="008B48BA"/>
    <w:rsid w:val="008B5558"/>
    <w:rsid w:val="008B75A3"/>
    <w:rsid w:val="008C399C"/>
    <w:rsid w:val="008C44CA"/>
    <w:rsid w:val="008C6622"/>
    <w:rsid w:val="008D11AF"/>
    <w:rsid w:val="008D5193"/>
    <w:rsid w:val="008D6DEA"/>
    <w:rsid w:val="008D6F98"/>
    <w:rsid w:val="008E2C7F"/>
    <w:rsid w:val="008E2D42"/>
    <w:rsid w:val="008E34BE"/>
    <w:rsid w:val="008F3AFD"/>
    <w:rsid w:val="008F435E"/>
    <w:rsid w:val="008F5C25"/>
    <w:rsid w:val="00910FED"/>
    <w:rsid w:val="00915188"/>
    <w:rsid w:val="00917F23"/>
    <w:rsid w:val="00923B7A"/>
    <w:rsid w:val="00925EA1"/>
    <w:rsid w:val="0093441D"/>
    <w:rsid w:val="00934A4D"/>
    <w:rsid w:val="00934C82"/>
    <w:rsid w:val="009372A9"/>
    <w:rsid w:val="00945866"/>
    <w:rsid w:val="00953306"/>
    <w:rsid w:val="00953695"/>
    <w:rsid w:val="0095522C"/>
    <w:rsid w:val="00956018"/>
    <w:rsid w:val="00956D7C"/>
    <w:rsid w:val="00957B2E"/>
    <w:rsid w:val="00962815"/>
    <w:rsid w:val="00966BB1"/>
    <w:rsid w:val="00971DBE"/>
    <w:rsid w:val="009724FC"/>
    <w:rsid w:val="009752E1"/>
    <w:rsid w:val="0097706C"/>
    <w:rsid w:val="00980646"/>
    <w:rsid w:val="009807B5"/>
    <w:rsid w:val="00987C83"/>
    <w:rsid w:val="00991435"/>
    <w:rsid w:val="00994C3D"/>
    <w:rsid w:val="0099529D"/>
    <w:rsid w:val="009B0DF6"/>
    <w:rsid w:val="009B128A"/>
    <w:rsid w:val="009B3DFD"/>
    <w:rsid w:val="009B7C12"/>
    <w:rsid w:val="009C18E9"/>
    <w:rsid w:val="009C3A03"/>
    <w:rsid w:val="009C49F8"/>
    <w:rsid w:val="009C7A87"/>
    <w:rsid w:val="009D2CED"/>
    <w:rsid w:val="009D4C11"/>
    <w:rsid w:val="009D648C"/>
    <w:rsid w:val="009E010C"/>
    <w:rsid w:val="009E2961"/>
    <w:rsid w:val="009E3A30"/>
    <w:rsid w:val="009F6735"/>
    <w:rsid w:val="00A01526"/>
    <w:rsid w:val="00A01572"/>
    <w:rsid w:val="00A02DFD"/>
    <w:rsid w:val="00A02FB5"/>
    <w:rsid w:val="00A0741C"/>
    <w:rsid w:val="00A07F79"/>
    <w:rsid w:val="00A12771"/>
    <w:rsid w:val="00A14004"/>
    <w:rsid w:val="00A14BA5"/>
    <w:rsid w:val="00A1768F"/>
    <w:rsid w:val="00A2070D"/>
    <w:rsid w:val="00A22F63"/>
    <w:rsid w:val="00A2640B"/>
    <w:rsid w:val="00A316C1"/>
    <w:rsid w:val="00A3256A"/>
    <w:rsid w:val="00A32786"/>
    <w:rsid w:val="00A33DD6"/>
    <w:rsid w:val="00A419C7"/>
    <w:rsid w:val="00A454E3"/>
    <w:rsid w:val="00A548C1"/>
    <w:rsid w:val="00A560F7"/>
    <w:rsid w:val="00A7262A"/>
    <w:rsid w:val="00A7349D"/>
    <w:rsid w:val="00A7591D"/>
    <w:rsid w:val="00A86DA1"/>
    <w:rsid w:val="00A942E5"/>
    <w:rsid w:val="00A94998"/>
    <w:rsid w:val="00A96A6A"/>
    <w:rsid w:val="00A97204"/>
    <w:rsid w:val="00AA2B8C"/>
    <w:rsid w:val="00AA46D0"/>
    <w:rsid w:val="00AA7FC2"/>
    <w:rsid w:val="00AB3AED"/>
    <w:rsid w:val="00AB7F4D"/>
    <w:rsid w:val="00AC2188"/>
    <w:rsid w:val="00AC3264"/>
    <w:rsid w:val="00AC60BD"/>
    <w:rsid w:val="00AD0F45"/>
    <w:rsid w:val="00AD5732"/>
    <w:rsid w:val="00AD5E5B"/>
    <w:rsid w:val="00AE1BA0"/>
    <w:rsid w:val="00AF5FDB"/>
    <w:rsid w:val="00B02838"/>
    <w:rsid w:val="00B03875"/>
    <w:rsid w:val="00B07E39"/>
    <w:rsid w:val="00B10ABA"/>
    <w:rsid w:val="00B1154B"/>
    <w:rsid w:val="00B11D14"/>
    <w:rsid w:val="00B1302D"/>
    <w:rsid w:val="00B14587"/>
    <w:rsid w:val="00B17DAB"/>
    <w:rsid w:val="00B208D9"/>
    <w:rsid w:val="00B20FBB"/>
    <w:rsid w:val="00B2262E"/>
    <w:rsid w:val="00B23B93"/>
    <w:rsid w:val="00B253DD"/>
    <w:rsid w:val="00B31966"/>
    <w:rsid w:val="00B35523"/>
    <w:rsid w:val="00B37C8A"/>
    <w:rsid w:val="00B415A4"/>
    <w:rsid w:val="00B527BB"/>
    <w:rsid w:val="00B5416D"/>
    <w:rsid w:val="00B548A9"/>
    <w:rsid w:val="00B55162"/>
    <w:rsid w:val="00B55530"/>
    <w:rsid w:val="00B6122C"/>
    <w:rsid w:val="00B612E8"/>
    <w:rsid w:val="00B61730"/>
    <w:rsid w:val="00B63AE6"/>
    <w:rsid w:val="00B70376"/>
    <w:rsid w:val="00B730F8"/>
    <w:rsid w:val="00B75D56"/>
    <w:rsid w:val="00B80D84"/>
    <w:rsid w:val="00B8658F"/>
    <w:rsid w:val="00B86EAE"/>
    <w:rsid w:val="00B9155C"/>
    <w:rsid w:val="00B92844"/>
    <w:rsid w:val="00B947B3"/>
    <w:rsid w:val="00B97565"/>
    <w:rsid w:val="00B97893"/>
    <w:rsid w:val="00BA42E4"/>
    <w:rsid w:val="00BB0003"/>
    <w:rsid w:val="00BB0B71"/>
    <w:rsid w:val="00BB1384"/>
    <w:rsid w:val="00BB28A7"/>
    <w:rsid w:val="00BB42E6"/>
    <w:rsid w:val="00BC1528"/>
    <w:rsid w:val="00BC2E51"/>
    <w:rsid w:val="00BC3E6E"/>
    <w:rsid w:val="00BC641E"/>
    <w:rsid w:val="00BD15D2"/>
    <w:rsid w:val="00BD59D3"/>
    <w:rsid w:val="00BE09A8"/>
    <w:rsid w:val="00BE3516"/>
    <w:rsid w:val="00BE523F"/>
    <w:rsid w:val="00BF0068"/>
    <w:rsid w:val="00BF0893"/>
    <w:rsid w:val="00BF33AA"/>
    <w:rsid w:val="00BF3976"/>
    <w:rsid w:val="00BF4E71"/>
    <w:rsid w:val="00C01298"/>
    <w:rsid w:val="00C01B91"/>
    <w:rsid w:val="00C02B99"/>
    <w:rsid w:val="00C04136"/>
    <w:rsid w:val="00C048BA"/>
    <w:rsid w:val="00C07BBF"/>
    <w:rsid w:val="00C10576"/>
    <w:rsid w:val="00C13CCB"/>
    <w:rsid w:val="00C14314"/>
    <w:rsid w:val="00C162CC"/>
    <w:rsid w:val="00C16BAE"/>
    <w:rsid w:val="00C17968"/>
    <w:rsid w:val="00C232B0"/>
    <w:rsid w:val="00C2722B"/>
    <w:rsid w:val="00C27D53"/>
    <w:rsid w:val="00C3365D"/>
    <w:rsid w:val="00C348CC"/>
    <w:rsid w:val="00C418AE"/>
    <w:rsid w:val="00C43217"/>
    <w:rsid w:val="00C43F97"/>
    <w:rsid w:val="00C44177"/>
    <w:rsid w:val="00C46C02"/>
    <w:rsid w:val="00C47F32"/>
    <w:rsid w:val="00C50160"/>
    <w:rsid w:val="00C544DF"/>
    <w:rsid w:val="00C64B59"/>
    <w:rsid w:val="00C64C2A"/>
    <w:rsid w:val="00C65DE4"/>
    <w:rsid w:val="00C7069C"/>
    <w:rsid w:val="00C76D5E"/>
    <w:rsid w:val="00C77581"/>
    <w:rsid w:val="00C800F1"/>
    <w:rsid w:val="00C81BEE"/>
    <w:rsid w:val="00C8276E"/>
    <w:rsid w:val="00C85572"/>
    <w:rsid w:val="00C863F3"/>
    <w:rsid w:val="00C912E8"/>
    <w:rsid w:val="00CA10E2"/>
    <w:rsid w:val="00CA2EFE"/>
    <w:rsid w:val="00CA33E6"/>
    <w:rsid w:val="00CB0F94"/>
    <w:rsid w:val="00CB45C3"/>
    <w:rsid w:val="00CB5126"/>
    <w:rsid w:val="00CC0347"/>
    <w:rsid w:val="00CC0914"/>
    <w:rsid w:val="00CC0EDD"/>
    <w:rsid w:val="00CC1C03"/>
    <w:rsid w:val="00CC27EA"/>
    <w:rsid w:val="00CC37C3"/>
    <w:rsid w:val="00CC48D1"/>
    <w:rsid w:val="00CC614E"/>
    <w:rsid w:val="00CC7E7B"/>
    <w:rsid w:val="00CD1D87"/>
    <w:rsid w:val="00CD590E"/>
    <w:rsid w:val="00CD5B8C"/>
    <w:rsid w:val="00CD7D6B"/>
    <w:rsid w:val="00CE2245"/>
    <w:rsid w:val="00CE24AA"/>
    <w:rsid w:val="00CE7B96"/>
    <w:rsid w:val="00CE7CF4"/>
    <w:rsid w:val="00D0137F"/>
    <w:rsid w:val="00D01DFE"/>
    <w:rsid w:val="00D054AD"/>
    <w:rsid w:val="00D061FC"/>
    <w:rsid w:val="00D06BD5"/>
    <w:rsid w:val="00D13953"/>
    <w:rsid w:val="00D17C22"/>
    <w:rsid w:val="00D223CB"/>
    <w:rsid w:val="00D23909"/>
    <w:rsid w:val="00D26F7A"/>
    <w:rsid w:val="00D27553"/>
    <w:rsid w:val="00D37EAF"/>
    <w:rsid w:val="00D43556"/>
    <w:rsid w:val="00D4563C"/>
    <w:rsid w:val="00D60669"/>
    <w:rsid w:val="00D627C6"/>
    <w:rsid w:val="00D628FF"/>
    <w:rsid w:val="00D64C9B"/>
    <w:rsid w:val="00D65842"/>
    <w:rsid w:val="00D70118"/>
    <w:rsid w:val="00D70952"/>
    <w:rsid w:val="00D7159D"/>
    <w:rsid w:val="00D73C0D"/>
    <w:rsid w:val="00D74B8D"/>
    <w:rsid w:val="00D75D65"/>
    <w:rsid w:val="00D8028A"/>
    <w:rsid w:val="00D83995"/>
    <w:rsid w:val="00D83DBF"/>
    <w:rsid w:val="00D84D58"/>
    <w:rsid w:val="00D84F67"/>
    <w:rsid w:val="00D87361"/>
    <w:rsid w:val="00DA2FAF"/>
    <w:rsid w:val="00DA376E"/>
    <w:rsid w:val="00DA501D"/>
    <w:rsid w:val="00DA63BB"/>
    <w:rsid w:val="00DA74C2"/>
    <w:rsid w:val="00DB0587"/>
    <w:rsid w:val="00DB4938"/>
    <w:rsid w:val="00DB6136"/>
    <w:rsid w:val="00DB7FA6"/>
    <w:rsid w:val="00DC389F"/>
    <w:rsid w:val="00DC4049"/>
    <w:rsid w:val="00DC5C80"/>
    <w:rsid w:val="00DC600E"/>
    <w:rsid w:val="00DC6443"/>
    <w:rsid w:val="00DD7F94"/>
    <w:rsid w:val="00DE0146"/>
    <w:rsid w:val="00DE2A10"/>
    <w:rsid w:val="00DE3599"/>
    <w:rsid w:val="00DF4BB2"/>
    <w:rsid w:val="00DF570C"/>
    <w:rsid w:val="00DF76B9"/>
    <w:rsid w:val="00E01CB3"/>
    <w:rsid w:val="00E06F3B"/>
    <w:rsid w:val="00E13208"/>
    <w:rsid w:val="00E13CCB"/>
    <w:rsid w:val="00E1635D"/>
    <w:rsid w:val="00E167C1"/>
    <w:rsid w:val="00E17856"/>
    <w:rsid w:val="00E31713"/>
    <w:rsid w:val="00E3452E"/>
    <w:rsid w:val="00E34FE4"/>
    <w:rsid w:val="00E42DC2"/>
    <w:rsid w:val="00E46E54"/>
    <w:rsid w:val="00E541C8"/>
    <w:rsid w:val="00E61999"/>
    <w:rsid w:val="00E6467C"/>
    <w:rsid w:val="00E72DCB"/>
    <w:rsid w:val="00E81256"/>
    <w:rsid w:val="00E84C0A"/>
    <w:rsid w:val="00E866DC"/>
    <w:rsid w:val="00E8748C"/>
    <w:rsid w:val="00E917FF"/>
    <w:rsid w:val="00E91E4A"/>
    <w:rsid w:val="00E94D23"/>
    <w:rsid w:val="00E94D94"/>
    <w:rsid w:val="00E95104"/>
    <w:rsid w:val="00E960D4"/>
    <w:rsid w:val="00E96187"/>
    <w:rsid w:val="00EA0616"/>
    <w:rsid w:val="00EA3D90"/>
    <w:rsid w:val="00EB0C78"/>
    <w:rsid w:val="00EB32AD"/>
    <w:rsid w:val="00EB4299"/>
    <w:rsid w:val="00EB4CD3"/>
    <w:rsid w:val="00EB5175"/>
    <w:rsid w:val="00EB76B1"/>
    <w:rsid w:val="00EC5B90"/>
    <w:rsid w:val="00EC7EC5"/>
    <w:rsid w:val="00ED07BC"/>
    <w:rsid w:val="00ED7FAD"/>
    <w:rsid w:val="00EE5850"/>
    <w:rsid w:val="00EE5E01"/>
    <w:rsid w:val="00EE672F"/>
    <w:rsid w:val="00EE6BEE"/>
    <w:rsid w:val="00EF1B11"/>
    <w:rsid w:val="00EF39DD"/>
    <w:rsid w:val="00EF4012"/>
    <w:rsid w:val="00EF4426"/>
    <w:rsid w:val="00EF4DC9"/>
    <w:rsid w:val="00EF7A13"/>
    <w:rsid w:val="00F01356"/>
    <w:rsid w:val="00F01566"/>
    <w:rsid w:val="00F03458"/>
    <w:rsid w:val="00F11A3E"/>
    <w:rsid w:val="00F120EB"/>
    <w:rsid w:val="00F22689"/>
    <w:rsid w:val="00F31168"/>
    <w:rsid w:val="00F35DB6"/>
    <w:rsid w:val="00F362DB"/>
    <w:rsid w:val="00F419DD"/>
    <w:rsid w:val="00F4555B"/>
    <w:rsid w:val="00F45CBE"/>
    <w:rsid w:val="00F46412"/>
    <w:rsid w:val="00F475BE"/>
    <w:rsid w:val="00F47A9A"/>
    <w:rsid w:val="00F564B9"/>
    <w:rsid w:val="00F6335F"/>
    <w:rsid w:val="00F6658E"/>
    <w:rsid w:val="00F67B90"/>
    <w:rsid w:val="00F701C0"/>
    <w:rsid w:val="00F740A7"/>
    <w:rsid w:val="00F744D4"/>
    <w:rsid w:val="00F74780"/>
    <w:rsid w:val="00F834EB"/>
    <w:rsid w:val="00FA2698"/>
    <w:rsid w:val="00FA3CF7"/>
    <w:rsid w:val="00FA5271"/>
    <w:rsid w:val="00FA602D"/>
    <w:rsid w:val="00FB5366"/>
    <w:rsid w:val="00FB63D0"/>
    <w:rsid w:val="00FC106F"/>
    <w:rsid w:val="00FC4E17"/>
    <w:rsid w:val="00FC532F"/>
    <w:rsid w:val="00FD16B2"/>
    <w:rsid w:val="00FD1986"/>
    <w:rsid w:val="00FD1EE2"/>
    <w:rsid w:val="00FD3D4F"/>
    <w:rsid w:val="00FD6F80"/>
    <w:rsid w:val="00FD77B3"/>
    <w:rsid w:val="00FE5753"/>
    <w:rsid w:val="00FE66DB"/>
    <w:rsid w:val="00FE7136"/>
    <w:rsid w:val="00FF26CF"/>
    <w:rsid w:val="00FF3F59"/>
    <w:rsid w:val="00FF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48115-70EC-4A44-A1BC-FD95F9CD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22C"/>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6122C"/>
    <w:rPr>
      <w:b/>
      <w:bCs/>
    </w:rPr>
  </w:style>
  <w:style w:type="character" w:styleId="a5">
    <w:name w:val="Hyperlink"/>
    <w:basedOn w:val="a0"/>
    <w:uiPriority w:val="99"/>
    <w:semiHidden/>
    <w:unhideWhenUsed/>
    <w:rsid w:val="00B6122C"/>
    <w:rPr>
      <w:strike w:val="0"/>
      <w:dstrike w:val="0"/>
      <w:color w:val="0066CC"/>
      <w:u w:val="none"/>
      <w:effect w:val="none"/>
    </w:rPr>
  </w:style>
  <w:style w:type="paragraph" w:customStyle="1" w:styleId="consplustitle">
    <w:name w:val="consplustit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a0cxspmiddlecxspmiddle">
    <w:name w:val="a0cxspmiddlecxspmiddle"/>
    <w:basedOn w:val="a"/>
    <w:uiPriority w:val="99"/>
    <w:semiHidden/>
    <w:rsid w:val="00B6122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semiHidden/>
    <w:rsid w:val="00B612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6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8091">
      <w:bodyDiv w:val="1"/>
      <w:marLeft w:val="0"/>
      <w:marRight w:val="0"/>
      <w:marTop w:val="0"/>
      <w:marBottom w:val="0"/>
      <w:divBdr>
        <w:top w:val="none" w:sz="0" w:space="0" w:color="auto"/>
        <w:left w:val="none" w:sz="0" w:space="0" w:color="auto"/>
        <w:bottom w:val="none" w:sz="0" w:space="0" w:color="auto"/>
        <w:right w:val="none" w:sz="0" w:space="0" w:color="auto"/>
      </w:divBdr>
    </w:div>
    <w:div w:id="620116887">
      <w:bodyDiv w:val="1"/>
      <w:marLeft w:val="0"/>
      <w:marRight w:val="0"/>
      <w:marTop w:val="0"/>
      <w:marBottom w:val="0"/>
      <w:divBdr>
        <w:top w:val="none" w:sz="0" w:space="0" w:color="auto"/>
        <w:left w:val="none" w:sz="0" w:space="0" w:color="auto"/>
        <w:bottom w:val="none" w:sz="0" w:space="0" w:color="auto"/>
        <w:right w:val="none" w:sz="0" w:space="0" w:color="auto"/>
      </w:divBdr>
    </w:div>
    <w:div w:id="13165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491D5FE63029A0E96F3A7C92E8038CD00D763CA3BC310D0F7795tFVAL" TargetMode="External"/><Relationship Id="rId3" Type="http://schemas.openxmlformats.org/officeDocument/2006/relationships/webSettings" Target="webSettings.xml"/><Relationship Id="rId7" Type="http://schemas.openxmlformats.org/officeDocument/2006/relationships/hyperlink" Target="consultantplus://offline/ref=B10150DD9202B5B6A621491D5FE63029A0E96F3A7F90E8038CD00D763CA3BC310D0F7795FBFD4A93t9V8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0150DD9202B5B6A621491D5FE63029A8ED6832719EB509848901743BACE3260A467B94FBFF4Ct9V9L" TargetMode="External"/><Relationship Id="rId11" Type="http://schemas.openxmlformats.org/officeDocument/2006/relationships/fontTable" Target="fontTable.xml"/><Relationship Id="rId5" Type="http://schemas.openxmlformats.org/officeDocument/2006/relationships/hyperlink" Target="consultantplus://offline/ref=B10150DD9202B5B6A621491D5FE63029A8ED6832719EB509848901743BACE3260A467B94FBFF4Dt9V4L" TargetMode="External"/><Relationship Id="rId10" Type="http://schemas.openxmlformats.org/officeDocument/2006/relationships/hyperlink" Target="consultantplus://offline/ref=575E43CC8E76288F76D50590D5302888863B18D013D4C99BEC8B34E66EX9V4F" TargetMode="External"/><Relationship Id="rId4" Type="http://schemas.openxmlformats.org/officeDocument/2006/relationships/hyperlink" Target="consultantplus://offline/ref=B10150DD9202B5B6A621491D5FE63029A8ED6832719EB509848901743BACE3260A467B94FBFD4At9V2L" TargetMode="External"/><Relationship Id="rId9" Type="http://schemas.openxmlformats.org/officeDocument/2006/relationships/hyperlink" Target="consultantplus://offline/ref=1C51F7C8BF84B5F1EF71418C42ED45A646D8CC33011FE03E658DF950D7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Меньшиково</cp:lastModifiedBy>
  <cp:revision>2</cp:revision>
  <cp:lastPrinted>2016-05-19T06:51:00Z</cp:lastPrinted>
  <dcterms:created xsi:type="dcterms:W3CDTF">2016-07-01T03:45:00Z</dcterms:created>
  <dcterms:modified xsi:type="dcterms:W3CDTF">2016-07-01T03:45:00Z</dcterms:modified>
</cp:coreProperties>
</file>