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265" w:rsidRDefault="00CC7265" w:rsidP="00CC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C7265" w:rsidRDefault="00CC7265" w:rsidP="00CC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МЕНЬШИКОВСКОГО СЕЛЬСОВЕТА </w:t>
      </w:r>
    </w:p>
    <w:p w:rsidR="00CC7265" w:rsidRDefault="00CC7265" w:rsidP="00CC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CC7265" w:rsidRDefault="00CC7265" w:rsidP="00CC72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265" w:rsidRDefault="00CC7265" w:rsidP="00CC72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C7265" w:rsidRDefault="00CC7265" w:rsidP="00CC726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7265" w:rsidRDefault="00CC7265" w:rsidP="00CC726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21.03.2022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9A4D78">
        <w:rPr>
          <w:rFonts w:ascii="Times New Roman" w:hAnsi="Times New Roman" w:cs="Times New Roman"/>
          <w:sz w:val="28"/>
          <w:szCs w:val="28"/>
        </w:rPr>
        <w:t>с. Меньшиково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3</w:t>
      </w:r>
      <w:r w:rsidR="008F77B7">
        <w:rPr>
          <w:rFonts w:ascii="Times New Roman" w:hAnsi="Times New Roman" w:cs="Times New Roman"/>
          <w:sz w:val="28"/>
          <w:szCs w:val="28"/>
        </w:rPr>
        <w:t>4</w:t>
      </w:r>
    </w:p>
    <w:p w:rsidR="00CC7265" w:rsidRDefault="00CC7265" w:rsidP="00CC726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265" w:rsidRDefault="00CC7265" w:rsidP="00CC726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CC531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Меньшиковского сельсовета Венгеровского района Новосиби</w:t>
      </w:r>
      <w:r>
        <w:rPr>
          <w:rFonts w:ascii="Times New Roman" w:hAnsi="Times New Roman" w:cs="Times New Roman"/>
          <w:sz w:val="28"/>
          <w:szCs w:val="28"/>
        </w:rPr>
        <w:t>рской области от 19.11.2018 № 54</w:t>
      </w:r>
      <w:r w:rsidRPr="00CC531F">
        <w:rPr>
          <w:rFonts w:ascii="Times New Roman" w:hAnsi="Times New Roman" w:cs="Times New Roman"/>
          <w:sz w:val="28"/>
          <w:szCs w:val="28"/>
        </w:rPr>
        <w:t xml:space="preserve"> </w:t>
      </w:r>
      <w:r w:rsidRPr="00CC72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«Об утверждении административного регламента предоставления </w:t>
      </w:r>
      <w:bookmarkStart w:id="0" w:name="_GoBack"/>
      <w:bookmarkEnd w:id="0"/>
      <w:r w:rsidRPr="00CC72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муниципальной услуги по переводу жилого помещения в нежилое помещение»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(с изменениями, внесенными постановлением администрации </w:t>
      </w:r>
      <w:r w:rsidRPr="00CC72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Меньшиковского сельсовета Венгеровского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C726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района Новосибирской области 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x-none"/>
        </w:rPr>
        <w:t>от 11.10.2021 № 79)</w:t>
      </w:r>
    </w:p>
    <w:p w:rsidR="00CC7265" w:rsidRDefault="00CC7265" w:rsidP="00CC7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экспертного заключения № 1109</w:t>
      </w:r>
      <w:r w:rsidRPr="00B46426">
        <w:rPr>
          <w:rFonts w:ascii="Times New Roman" w:eastAsia="Times New Roman" w:hAnsi="Times New Roman" w:cs="Times New Roman"/>
          <w:sz w:val="28"/>
          <w:szCs w:val="28"/>
          <w:lang w:eastAsia="ru-RU"/>
        </w:rPr>
        <w:t>–02–02–03/9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14.03.2022 Министерства юстиции Новосибирской области, </w:t>
      </w:r>
      <w:r w:rsidRPr="00B46426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46426">
        <w:rPr>
          <w:rFonts w:ascii="Times New Roman" w:eastAsia="Calibri" w:hAnsi="Times New Roman" w:cs="Times New Roman"/>
          <w:sz w:val="28"/>
          <w:szCs w:val="28"/>
        </w:rPr>
        <w:t>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Pr="00B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426">
        <w:rPr>
          <w:rFonts w:ascii="Times New Roman" w:eastAsia="Calibri" w:hAnsi="Times New Roman" w:cs="Times New Roman"/>
          <w:sz w:val="28"/>
          <w:szCs w:val="28"/>
        </w:rPr>
        <w:t>администрация Меньшиковского сельсовета Венгеровского района Новосибирской области</w:t>
      </w:r>
      <w:r w:rsidRPr="00B46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7265" w:rsidRDefault="00CC7265" w:rsidP="00CC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C7265" w:rsidRPr="00CC7265" w:rsidRDefault="00CC7265" w:rsidP="00CC726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48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</w:t>
      </w:r>
      <w:r w:rsidRPr="00D0448A">
        <w:rPr>
          <w:rFonts w:ascii="Times New Roman" w:hAnsi="Times New Roman" w:cs="Times New Roman"/>
          <w:sz w:val="28"/>
          <w:szCs w:val="28"/>
        </w:rPr>
        <w:t xml:space="preserve"> администрации Меньшиковского сельсовета Венгеровского района Новосибирской области от </w:t>
      </w:r>
      <w:r w:rsidRPr="00CC7265">
        <w:rPr>
          <w:rFonts w:ascii="Times New Roman" w:hAnsi="Times New Roman" w:cs="Times New Roman"/>
          <w:sz w:val="28"/>
          <w:szCs w:val="28"/>
        </w:rPr>
        <w:t xml:space="preserve">19.11.2018 № 54 </w:t>
      </w:r>
      <w:r w:rsidRPr="00CC7265">
        <w:rPr>
          <w:rFonts w:ascii="Times New Roman" w:hAnsi="Times New Roman" w:cs="Times New Roman"/>
          <w:sz w:val="28"/>
          <w:szCs w:val="28"/>
          <w:lang w:val="x-none"/>
        </w:rPr>
        <w:t>«Об утверждении административного регламента предоставления муниципальной услуги по переводу жилого помещения в нежилое помещение»</w:t>
      </w:r>
      <w:r w:rsidRPr="00CC7265"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постановлением администрации </w:t>
      </w:r>
      <w:r w:rsidRPr="00CC7265">
        <w:rPr>
          <w:rFonts w:ascii="Times New Roman" w:hAnsi="Times New Roman" w:cs="Times New Roman"/>
          <w:sz w:val="28"/>
          <w:szCs w:val="28"/>
          <w:lang w:val="x-none"/>
        </w:rPr>
        <w:t>Меньшиковского сельсовета Венгеровского</w:t>
      </w:r>
      <w:r w:rsidRPr="00CC7265">
        <w:rPr>
          <w:rFonts w:ascii="Times New Roman" w:hAnsi="Times New Roman" w:cs="Times New Roman"/>
          <w:sz w:val="28"/>
          <w:szCs w:val="28"/>
        </w:rPr>
        <w:t xml:space="preserve"> </w:t>
      </w:r>
      <w:r w:rsidRPr="00CC7265">
        <w:rPr>
          <w:rFonts w:ascii="Times New Roman" w:hAnsi="Times New Roman" w:cs="Times New Roman"/>
          <w:sz w:val="28"/>
          <w:szCs w:val="28"/>
          <w:lang w:val="x-none"/>
        </w:rPr>
        <w:t xml:space="preserve">района Новосибирской области </w:t>
      </w:r>
      <w:r w:rsidRPr="00CC7265">
        <w:rPr>
          <w:rFonts w:ascii="Times New Roman" w:hAnsi="Times New Roman" w:cs="Times New Roman"/>
          <w:sz w:val="28"/>
          <w:szCs w:val="28"/>
        </w:rPr>
        <w:t>от 11.10.2021 № 79)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AB3D56" w:rsidRPr="00AB3D56" w:rsidRDefault="00CC7265" w:rsidP="00AB3D56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2.7 административного регламента изложить в следующей редакции: </w:t>
      </w:r>
    </w:p>
    <w:p w:rsidR="00CC7265" w:rsidRPr="00AB3D56" w:rsidRDefault="00CC7265" w:rsidP="00AB3D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«2.7. Запрещается требовать от заявителя:</w:t>
      </w:r>
    </w:p>
    <w:p w:rsidR="00CC7265" w:rsidRPr="00CC7265" w:rsidRDefault="00AB3D56" w:rsidP="00CC72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C7265"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="00CC7265"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CC7265"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предоставлением муниципальной услуги;</w:t>
      </w:r>
    </w:p>
    <w:p w:rsidR="00CC7265" w:rsidRPr="00CC7265" w:rsidRDefault="00CC7265" w:rsidP="00CC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5" w:history="1">
        <w:r w:rsidRPr="00CC72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C7265" w:rsidRPr="00CC7265" w:rsidRDefault="00CC7265" w:rsidP="00CC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6" w:history="1">
        <w:r w:rsidRPr="00CC72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CC7265" w:rsidRPr="00CC7265" w:rsidRDefault="00CC7265" w:rsidP="00CC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7" w:history="1">
        <w:r w:rsidRPr="00CC72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CC7265" w:rsidRPr="00CC7265" w:rsidRDefault="00CC7265" w:rsidP="00CC72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Pr="00CC726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265" w:rsidRDefault="00AB3D56" w:rsidP="00CC7265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тринадцатом пункта 1.3.4 административного регламента слова «или министерство»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CC72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D56" w:rsidRDefault="00AB3D56" w:rsidP="00CC7265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шестнадцатый пункта 1.3.4 административного регламента изложить в следующей редакции: «Ответ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D56" w:rsidRDefault="00AB3D56" w:rsidP="00CC7265">
      <w:pPr>
        <w:pStyle w:val="a3"/>
        <w:numPr>
          <w:ilvl w:val="1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2.6.1 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формулировку </w:t>
      </w: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государственный реестр прав на недвижимое имущество и сделок с ним»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на </w:t>
      </w: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«Единый государственный реестр недвижимости».</w:t>
      </w:r>
    </w:p>
    <w:p w:rsidR="00FE3BD6" w:rsidRDefault="00AB3D56" w:rsidP="00AB3D56">
      <w:pPr>
        <w:pStyle w:val="a3"/>
        <w:numPr>
          <w:ilvl w:val="1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2.8 административного регламента</w:t>
      </w:r>
      <w:r w:rsidRPr="00AB3D5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редакции: «</w:t>
      </w:r>
      <w:r w:rsidRPr="00AB3D56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Перечень оснований для отказа в приеме документов, необходимых для предо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муниципальной услуги</w:t>
      </w:r>
      <w:r w:rsid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E3BD6" w:rsidRDefault="00FE3BD6" w:rsidP="00CC7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 по переводу жилого помещения в нежилое помещение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законодательством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E3BD6" w:rsidRDefault="00FE3BD6" w:rsidP="00FE3B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подпункте 2 пункта 2.9 административного регл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амента слова «жилого помещения»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 «помещение в многоквартирном доме».</w:t>
      </w:r>
    </w:p>
    <w:p w:rsidR="00FE3BD6" w:rsidRPr="00FE3BD6" w:rsidRDefault="00FE3BD6" w:rsidP="00FE3BD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2.13 административного регламента слова «и услуги» после слов «муниципальной услуги»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7265" w:rsidRPr="00053B02" w:rsidRDefault="00CC7265" w:rsidP="00CC726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sz w:val="28"/>
          <w:szCs w:val="28"/>
        </w:rPr>
      </w:pPr>
      <w:r w:rsidRPr="00A912D6">
        <w:rPr>
          <w:rFonts w:ascii="Times New Roman" w:eastAsia="Lucida Sans Unicode" w:hAnsi="Times New Roman"/>
          <w:sz w:val="28"/>
          <w:szCs w:val="28"/>
        </w:rPr>
        <w:t>2.</w:t>
      </w:r>
      <w:r w:rsidRPr="00A912D6">
        <w:rPr>
          <w:rFonts w:ascii="Times New Roman" w:hAnsi="Times New Roman"/>
          <w:sz w:val="28"/>
          <w:szCs w:val="28"/>
        </w:rPr>
        <w:t xml:space="preserve"> Опубликовать настоящее постановление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80BD5">
        <w:rPr>
          <w:rFonts w:ascii="Times New Roman" w:hAnsi="Times New Roman"/>
          <w:color w:val="000000"/>
          <w:sz w:val="28"/>
          <w:szCs w:val="28"/>
        </w:rPr>
        <w:t>периодическом печатном издании «</w:t>
      </w:r>
      <w:r>
        <w:rPr>
          <w:rFonts w:ascii="Times New Roman" w:hAnsi="Times New Roman"/>
          <w:color w:val="000000"/>
          <w:sz w:val="28"/>
          <w:szCs w:val="28"/>
        </w:rPr>
        <w:t>Вестник Меньшиковского сельсовета Венгеровского района Новосибирской области</w:t>
      </w:r>
      <w:r w:rsidRPr="0036643F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eastAsia="Lucida Sans Unicode" w:hAnsi="Times New Roman"/>
          <w:sz w:val="28"/>
          <w:szCs w:val="28"/>
        </w:rPr>
        <w:t xml:space="preserve">разместить на официальном сайте администрации Меньшиковского </w:t>
      </w:r>
      <w:r>
        <w:rPr>
          <w:rFonts w:ascii="Times New Roman" w:hAnsi="Times New Roman"/>
          <w:sz w:val="28"/>
          <w:szCs w:val="28"/>
        </w:rPr>
        <w:t>сельсовета Венгеровского района Новосибирской области</w:t>
      </w:r>
      <w:r>
        <w:rPr>
          <w:rFonts w:ascii="Times New Roman" w:eastAsia="Lucida Sans Unicode" w:hAnsi="Times New Roman"/>
          <w:b/>
          <w:bCs/>
          <w:sz w:val="28"/>
          <w:szCs w:val="28"/>
        </w:rPr>
        <w:t>.</w:t>
      </w:r>
    </w:p>
    <w:p w:rsidR="00CC7265" w:rsidRDefault="00CC7265" w:rsidP="00CC7265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65" w:rsidRDefault="00CC7265" w:rsidP="00CC72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D6" w:rsidRDefault="00FE3BD6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D6" w:rsidRDefault="00FE3BD6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D6" w:rsidRDefault="00FE3BD6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3BD6" w:rsidRDefault="00FE3BD6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7265" w:rsidRDefault="00CC7265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Меньшиковского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C7265" w:rsidRPr="0029124D" w:rsidRDefault="00CC7265" w:rsidP="00CC7265">
      <w:pPr>
        <w:tabs>
          <w:tab w:val="left" w:pos="391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 Новосибирской области                          Е.А. Ковтун</w:t>
      </w:r>
    </w:p>
    <w:p w:rsidR="00CC7265" w:rsidRPr="00B44F0B" w:rsidRDefault="00CC7265" w:rsidP="00CC72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65" w:rsidRPr="00D0448A" w:rsidRDefault="00CC7265" w:rsidP="00CC72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65" w:rsidRDefault="00CC7265" w:rsidP="00CC72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65" w:rsidRPr="00CC531F" w:rsidRDefault="00CC7265" w:rsidP="00CC72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265" w:rsidRDefault="00CC7265" w:rsidP="00CC7265"/>
    <w:p w:rsidR="00CC7265" w:rsidRPr="00B44F0B" w:rsidRDefault="00CC7265" w:rsidP="00CC7265"/>
    <w:p w:rsidR="00CC7265" w:rsidRPr="00B44F0B" w:rsidRDefault="00CC7265" w:rsidP="00CC7265"/>
    <w:p w:rsidR="0031013B" w:rsidRDefault="0031013B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Default="00FE3BD6"/>
    <w:p w:rsidR="00FE3BD6" w:rsidRPr="00FE3BD6" w:rsidRDefault="00FE3BD6" w:rsidP="00FE3BD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FE3BD6" w:rsidRPr="00FE3BD6" w:rsidRDefault="00FE3BD6" w:rsidP="00FE3BD6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Меньшиковского  сельсовета Венгеровского района Новосибирской области</w:t>
      </w:r>
    </w:p>
    <w:p w:rsidR="00FE3BD6" w:rsidRPr="00FE3BD6" w:rsidRDefault="00FE3BD6" w:rsidP="00FE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19.11.2018 г. №54 </w:t>
      </w:r>
    </w:p>
    <w:p w:rsidR="00FE3BD6" w:rsidRPr="00FE3BD6" w:rsidRDefault="00FE3BD6" w:rsidP="00FE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изм. от 04.05.2020 № 29, </w:t>
      </w:r>
    </w:p>
    <w:p w:rsidR="00FE3BD6" w:rsidRPr="00FE3BD6" w:rsidRDefault="00FE3BD6" w:rsidP="00FE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11.10.2021 №79, </w:t>
      </w:r>
    </w:p>
    <w:p w:rsidR="00FE3BD6" w:rsidRPr="00FE3BD6" w:rsidRDefault="00FE3BD6" w:rsidP="00FE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21.03.2022 №34)</w:t>
      </w:r>
    </w:p>
    <w:p w:rsidR="00FE3BD6" w:rsidRPr="00FE3BD6" w:rsidRDefault="00FE3BD6" w:rsidP="00FE3BD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proofErr w:type="gramEnd"/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</w:t>
      </w: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proofErr w:type="gramEnd"/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переводу жилого помещения в нежилое помещение</w:t>
      </w: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 Общие положения</w:t>
      </w: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Административный регламент предоставления муниципальной услуги </w:t>
      </w:r>
      <w:r w:rsidRPr="00FE3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переводу жилого помещения в нежилое помещение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Меньшиковского  сельсовета Венгеровского района Новосибирской области (далее – Администрация муниципального образования),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 Администрация муниципального образования.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Заявителями на предоставление муниципальной услуги выступают: физические и юридические лица - собственники жилого помещения, подлежащего переводу, или уполномоченному ими лицу, обратившемуся в надлежащий орган с соответствующим заявлением.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Порядок информирования о правилах предоставлении муниципальной услуги: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1.3.1.              Местонахождение Администрации муниципального образования, предоставляющего муниципальную услугу: 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632251, Новосибирская область, Венгеровский район, с. Меньшиково, ул. Школьная, 2б.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  Часы приёма заявителей в Администрации муниципального образования: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понедельник – пятница: с 9-00 до 13-</w:t>
      </w: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00  с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14-00 до 17-00;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перерыв на обед: 13.00 – 14.00 часов;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выходные дни – суббота, воскресенье.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    Адрес официального интернет- сайта Администрации муниципального образования:</w:t>
      </w: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https://mail.ngs.ru/Redirect/menshikovo.nso.ru/.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menhikovovngsp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FE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ngs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справок: 8 (38369) 33-273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 Информация по вопросам предоставления муниципальной услуги предоставляется: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  Администрации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 использованием средств телефонной, почтовой связи. 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устной форме лично или по телефону: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 специалистам Администрации муниципального образования, участвующих в предоставлении муниципальной услуги;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письменной форме почтой;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электронной почты;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проводится в двух формах: устное и письменное.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информирование обратившегося лица осуществляется специалистом не более 10 минут.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</w:t>
      </w:r>
      <w:r w:rsid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образования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E3BD6" w:rsidRPr="00FE3BD6" w:rsidRDefault="003A3499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BD6" w:rsidRPr="00FE3BD6" w:rsidRDefault="00FE3BD6" w:rsidP="00FE3BD6">
      <w:pPr>
        <w:tabs>
          <w:tab w:val="num" w:pos="14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муниципального образования, Интернет-сайтах организаций, участвующих в предоставлении муниципальной услуги, а так же в федеральной государственной информационной системе «Единый портал государственных и муниципальных услуг (функций)» (</w:t>
      </w:r>
      <w:proofErr w:type="spell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www</w:t>
      </w:r>
      <w:proofErr w:type="spell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E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B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обновляется по мере ее изменения.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2.1.Наименование муниципальной услуги:</w:t>
      </w:r>
      <w:r w:rsidRPr="00FE3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жилого помещения в нежилое помещение.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луги осуществляет Администрация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 - отсутствуют.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1.07.2012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</w:t>
      </w:r>
      <w:hyperlink w:history="1">
        <w:r w:rsidRPr="00FE3B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услуг, которые являются необходимыми и обязательными для предоставления муниципальных услуг.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решения о переводе жилого помещения в нежилое;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решения об отказе в переводе жилого помещения в нежилое.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услуги: 45   дней.</w:t>
      </w:r>
    </w:p>
    <w:p w:rsidR="00FE3BD6" w:rsidRPr="00FE3BD6" w:rsidRDefault="00FE3BD6" w:rsidP="00FE3B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2.4.1 Общий срок принятия решения о предоставлении муниципальной услуги составляет 45 дней со дня представления документов в орган, осуществляющий перевод помещений.</w:t>
      </w:r>
    </w:p>
    <w:p w:rsidR="00FE3BD6" w:rsidRPr="00FE3BD6" w:rsidRDefault="00FE3BD6" w:rsidP="00FE3BD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2.4.2 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 Срок выдачи (направления) заявителю документов, являющихся результатом предоставления муниципальной услуги, составляет: 3 рабочих дня.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осуществляется в соответствии с: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(«Российская газета» 1993г № 237);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Гражданским кодексом Российской Федерации от 30.11.1994 № 51-ФЗ </w:t>
      </w:r>
      <w:r w:rsidRPr="00FE3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(принят ГД ФС РФ 21.10.1994) (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первоначальный текст документа опубликован в изданиях «Собрание законодательства РФ», 05.12.1994, N 32, ст. 3301; «Российская газета», N 238-239, 08.12.1994)</w:t>
      </w:r>
      <w:r w:rsidRPr="00FE3B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Жилищным кодексом Российской Федерации от 29.12.2004№188-ФЗ (первоначальный текст документа опубликован в изданиях «Собрание законодательства РФ», 03.01.2005, N 1 (часть 1), ст. 14; «Российская газета», N 1, 12.01.2005; «Парламентская газета», N 7-8, 15.01.2005);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Федерации» (текст Федерального закона опубликован в изданиях «Собрание законодательства РФ», 2006, № 19, ст. 2060, «Российская газета», 05.05.2006, № 95, «Парламентская газета», 11.05.2006, № 70-71);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06.10.2003 №131-ФЗ «Об общих принципах организации местного самоуправления в Российской Федерации» (текст Федерального закона опубликован в изданиях «Собрание законодательства РФ», 06.10.2003, № 40, ст. 3822, «Парламентская газета, 08.10.2003, № 186, «Российская газета», 08.10.2003, № 202);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Уставом муниципального образования;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 (текст Федерального закона опубликован в изданиях «Собрание законодательства РФ», 02.08.2010, № 31, ст. 4179, «Российская газета», 30.07.2010, № 168);</w:t>
      </w:r>
    </w:p>
    <w:p w:rsidR="00FE3BD6" w:rsidRPr="00FE3BD6" w:rsidRDefault="00FE3BD6" w:rsidP="00FE3B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 (текст постановления опубликован в «Российской газете» от 17 августа </w:t>
      </w:r>
      <w:smartTag w:uri="urn:schemas-microsoft-com:office:smarttags" w:element="metricconverter">
        <w:smartTagPr>
          <w:attr w:name="ProductID" w:val="2005 г"/>
        </w:smartTagPr>
        <w:r w:rsidRPr="00FE3B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180; в «Собрании законодательства Российской Федерации» от 15 августа </w:t>
      </w:r>
      <w:smartTag w:uri="urn:schemas-microsoft-com:office:smarttags" w:element="metricconverter">
        <w:smartTagPr>
          <w:attr w:name="ProductID" w:val="2005 г"/>
        </w:smartTagPr>
        <w:r w:rsidRPr="00FE3B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2005 г</w:t>
        </w:r>
      </w:smartTag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 N 33 ст. 3430).</w:t>
      </w:r>
    </w:p>
    <w:p w:rsidR="00FE3BD6" w:rsidRPr="00FE3BD6" w:rsidRDefault="00FE3BD6" w:rsidP="00FE3BD6">
      <w:pPr>
        <w:pStyle w:val="a4"/>
        <w:spacing w:after="0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FE3BD6">
        <w:rPr>
          <w:rFonts w:eastAsia="Times New Roman"/>
          <w:sz w:val="28"/>
          <w:szCs w:val="28"/>
          <w:lang w:eastAsia="ru-RU"/>
        </w:rPr>
        <w:t>2.6.  Перечень документов, необходимых для получения муниципальной услуги (предоставляемые лично заявителем):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о переводе помещения;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176"/>
      <w:bookmarkEnd w:id="1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177"/>
      <w:bookmarkEnd w:id="2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 переводимого помещения с его техническим описанием (в случае, если переводимое помещение является жилым, технический </w:t>
      </w:r>
      <w:hyperlink r:id="rId9" w:anchor="dst101358" w:history="1">
        <w:r w:rsidRPr="00FE3BD6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паспорт</w:t>
        </w:r>
      </w:hyperlink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такого помещения);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178"/>
      <w:bookmarkEnd w:id="3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поэтажный план дома, в котором находится переводимое помещение;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179"/>
      <w:bookmarkEnd w:id="4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dst873"/>
      <w:bookmarkEnd w:id="5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dst874"/>
      <w:bookmarkEnd w:id="6"/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 </w:t>
      </w:r>
      <w:r w:rsidRPr="00FE3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пунктом 2.6 настоящего регламента</w:t>
      </w: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FE3BD6" w:rsidRPr="00FE3BD6" w:rsidRDefault="00FE3BD6" w:rsidP="00FE3BD6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настоящем пункте,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</w:t>
      </w:r>
      <w:r w:rsidRPr="00FE3BD6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межведомственного информационного взаимодействия, осуществляемого в порядке и сроки, установленные законодательством и муниципальными правовыми актами муниципального образования, запрашиваются следующие документы (их копии или содержащиеся в них сведения), если заявитель не представил их по собственной инициативе: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недвижимости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поэтажный план дома, в котором находится переводимое помещение".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осуществляющий перевод помещений, не вправе требовать от заявителя представление других документов кроме документов, истребование которых у заявителя допускается в соответствии со статьей 2.6 настоящего регламента. Заявителю выдается расписка в получении от заявителя документов с указанием их перечня и даты их получения органом, осуществляющим перевод помещений, а также с указанием перечня сведений и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 настоящей статье, обязаны направить в порядке межведомственного информационного взаимодействия в орган, осуществляющий перевод помещений, запрошенные ими сведения и документы. Запрошенные сведения и документы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:rsidR="00CC7265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2.7.</w:t>
      </w:r>
      <w:r w:rsidR="00CC7265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Запрещается требовать от заявителя:</w:t>
      </w:r>
    </w:p>
    <w:p w:rsidR="00CC7265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gramStart"/>
      <w:r w:rsidR="00CC7265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="00CC7265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 или осуществления действий, представление или осуществление которых не предусмотрено нормативными правовыми актами, регулир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ующими отношения, возникающие в связи </w:t>
      </w:r>
      <w:r w:rsidR="00CC7265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предоставлением муниципальной услуги;</w:t>
      </w:r>
    </w:p>
    <w:p w:rsidR="00FE3BD6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FE3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FE3BD6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1" w:history="1">
        <w:r w:rsidRPr="00FE3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1 статьи 9</w:t>
        </w:r>
      </w:hyperlink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FE3BD6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предусмотренных </w:t>
      </w:r>
      <w:hyperlink r:id="rId12" w:history="1">
        <w:r w:rsidRPr="00FE3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210-ФЗ;</w:t>
      </w:r>
    </w:p>
    <w:p w:rsidR="00FE3BD6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3" w:history="1">
        <w:r w:rsidRPr="00FE3BD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7.2 части 1 статьи 16</w:t>
        </w:r>
      </w:hyperlink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499" w:rsidRPr="003A3499" w:rsidRDefault="003A3499" w:rsidP="003A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P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оснований для отказа в приеме документов, необходимых для предоставления муниципальной услуги: </w:t>
      </w:r>
    </w:p>
    <w:p w:rsidR="00FE3BD6" w:rsidRPr="00FE3BD6" w:rsidRDefault="003A3499" w:rsidP="003A3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</w:t>
      </w:r>
      <w:proofErr w:type="gramEnd"/>
      <w:r w:rsidRP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отказа в приеме документов по переводу жилого помещения в нежилое помещение федеральным законодательством не предусмотрено</w:t>
      </w:r>
      <w:r w:rsidR="00FE3BD6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Перечень оснований для отказа в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предоставлении муниципальной услуги являются: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непредставления документов, определенных пунктом 2.6 настоящего регламента, обязанность по представлению которых возложена на заявителя;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1.1)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несоответствия проекта переустройства и (или) перепланировки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</w:t>
      </w:r>
      <w:r w:rsidR="003A349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многоквартирном доме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требованиям законодательства.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несоблюдения предусмотренных статьей 22 Жилищного Кодекса РФ условий перевода помещения;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представления документов в ненадлежащий орган.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2.10. Услуги, которые являются необходимыми и обязательными для предоставления муниципальной услуги: - отсутствуют.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2.11.Размер платы, взимаемой с заявителя при предоставлении муниципальной услуги: услуга является бесплатной.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2.12. Максимальное время ожидания в очереди при подаче заявления о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не должно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превышать 15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2.13.Срок и порядок регистрации запроса заявителя о предоставлении муниципальной услуги: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поступления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письменной корреспонденции (почтой), один день со дня поступления запроса через электронные каналы связи (электронной почтой).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2.14.Требования к помещениям, в которых предоставляется муниципальная услуга: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 В Администрации муниципального образования, прием заявителей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санитарно-эпидемиологических правил и нормативов, правил противопожарной безопасности;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общественного пользования (туалеты) и местами для хранения верхней одежды.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2.14.2.Требования к местам для ожидания: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ожидания оборудуются стульями и (или) кресельными секциями, и (или) скамьями;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ожидания находятся в холле (зале) или ином специально приспособленном помещении;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местах для ожидания предусматриваются места для получения информации о муниципальной  услуге.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2.14.3.Требования к местам для получения информации о муниципальной услуге: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FE3BD6" w:rsidRPr="00FE3BD6" w:rsidRDefault="00FE3BD6" w:rsidP="00FE3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 </w:t>
      </w:r>
    </w:p>
    <w:p w:rsidR="00FE3BD6" w:rsidRPr="00FE3BD6" w:rsidRDefault="00FE3BD6" w:rsidP="00FE3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FE3BD6" w:rsidRPr="00FE3BD6" w:rsidRDefault="00FE3BD6" w:rsidP="00FE3B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2.14.4.Требования к местам приема заявителей: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заявителей, заполнение заявлений о предоставлении муниципальной услуги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осуществляющие прием заявителей, обеспечиваются личными и (или) настольными идентификационными карточками;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специалиста, осуществляющего прием заявителей, оборудовано персональным компьютером и печатающим устройством.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Места для приема заявителей оборудуются стульями и столами для обеспечения возможности заполнения заявлений о предоставлении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оформления документов.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качества и доступности предоставления муниципальной услуги: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2.15.1.Показатели качества муниципальной услуги: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выполнение должностными лицами, муниципальными служащими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отсутствие обоснованных жалоб на действия (бездействие) должностных лиц, муниципальных служащих при предоставлении муниципальной услуги.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</w:t>
      </w:r>
      <w:r w:rsidRPr="00FE3B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доступности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1) открытость и доступность информации о порядке и стандарте предоставления муниципальной услуги, об образцах оформления документов;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средства государственной поддержки </w:t>
      </w:r>
      <w:r w:rsidR="003A3499"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перечисляются с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автоматизированных систем, без участия заявителя;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пешеходная доступность от остановок общественного транспорта до здания Администрации муниципального образования;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4) 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5) 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FE3BD6" w:rsidRPr="00FE3BD6" w:rsidRDefault="00FE3BD6" w:rsidP="00FE3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беспрепятственный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FE3BD6" w:rsidRPr="00FE3BD6" w:rsidRDefault="00FE3BD6" w:rsidP="00FE3B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FE3BD6" w:rsidRPr="00FE3BD6" w:rsidRDefault="00FE3BD6" w:rsidP="00FE3B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E3BD6" w:rsidRPr="00FE3BD6" w:rsidRDefault="00FE3BD6" w:rsidP="00FE3B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работниками   помощи инвалидам в преодолении барьеров, мешающих получению ими услуг наравне с другими лицами;</w:t>
      </w:r>
    </w:p>
    <w:p w:rsidR="00FE3BD6" w:rsidRPr="00FE3BD6" w:rsidRDefault="00FE3BD6" w:rsidP="00FE3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FE3BD6" w:rsidRPr="00FE3BD6" w:rsidRDefault="00FE3BD6" w:rsidP="00FE3BD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присутственных мест на нижних этажах зданий (строений) для удобства заявителей;</w:t>
      </w:r>
    </w:p>
    <w:p w:rsidR="00FE3BD6" w:rsidRPr="00FE3BD6" w:rsidRDefault="00FE3BD6" w:rsidP="00FE3BD6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 для бесплатной парковки автотранспортных средств, в том числе не менее одного – для транспортных средств инвалидов, на территории, прилегающей к месту предоставления муниципальной услуги.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 </w:t>
      </w:r>
      <w:r w:rsidRPr="00FE3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  специалистами МФЦ по принципу экстерриториальности, в соответствии с которым Заявитель вправе выбрать для обращения за получением муниципальной услуги МФЦ, расположенный на территории Новосибирской области</w:t>
      </w: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E3BD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3A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Состав, последовательность и сроки выполнения административных процедур, требования к порядку их выполнения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Предоставление муниципальной услуги включает в себя последовательность следующих административных процедур: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и регистрация пакета документов;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рассмотрение поданных документов и принятие решения о переводе жилого помещения в нежилое.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Прием и регистрация пакета документов.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обращения, личность заявителя, полномочия представителя заявителя;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всех необходимых документов и проверяет соответствие представленных документов следующим требованиям: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фамилии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имена и отчества заявителей, адреса регистрации написаны полностью;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документах нет подчисток, приписок, зачеркнутых слов и иных неоговоренных исправлений;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имеют серьезных повреждений, наличие которых не позволяет однозначно истолковать их содержание;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пакет</w:t>
      </w:r>
      <w:proofErr w:type="gramEnd"/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представленных документов полностью укомплектован.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3.2.5. Специалист, ответственный за прием документов, вносит запись в журнал регистрации заявлений о предоставлении муниципальной услуги.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 Специалист, ответственный за прием документов, оформляет расписку о приеме заявления и документов в двух экземплярах и передает один экземпляр заявителю, а второй прикладывает к пакету представленных заявителем документов. В расписке указывается: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порядковый номер записи в журнале регистрации заявлений о предоставлении муниципальной услуги (регистрационный номер);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дата представления документов;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фамилия и инициалы специалиста, принявшего документы и сделавшего соответствующую запись в журнале регистрации заявлений о предоставлении муниципальной услуги,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подпись специалиста.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Специалист, ответственный за прием документов, передает их в установленном порядке для рассмотрения.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Суммарная длительность административной процедуры - 30 минут.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Рассмотрение поданных документов и принятие решения о переводе жилого помещения в нежилое.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рассмотрения документов, представленных для перевода жилого помещения в нежилое помещение (далее по тексту – представленные документы), является их поступление специалисту, ответственному за прием и оформление документов.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Вопрос о возможности перевода жилого помещения в нежилое помещение выносится на рассмотрение комиссии, наделенной соответствующими полномочиями и сформированной правовым актом Администрации муниципального образования, не позднее чем через 30 дней со дня приема представленных документов.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3.3.3. Специалист, ответственный за прием и оформление документов, в течение трех рабочих дней со дня приема документов, поочередно направляет главе муниципального образования поступившие документы для предварительного ознакомления с ними. Максимальный срок ознакомления главы муниципального образования с представленными документами не должен превышать трех рабочих дней. В случае необходимости, глава муниципального образования с уполномоченным специалистом администрации муниципального образования выезжают на объект для осмотра переводимого помещения. Общий срок предварительного ознакомления с представленными документами не должен превышать тридцати дней.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3.3.4. Глава муниципального образования рассматривает представленные документы и принимает решение о возможности (невозможности) перевода жилого помещения в нежилое помещение.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решения о возможности перевода жилого помещения в нежилое помещение, уполномоченный специалист администрации муниципального образования определяет перечень работ и условий по их проведению, необходимых для использования помещения в качестве нежилого. 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невозможности перевода жилого помещения в нежилое помещение, администрация муниципального образования указывает основания, по которым перевод не может быть осуществлен.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протоколом.</w:t>
      </w:r>
    </w:p>
    <w:p w:rsidR="00FE3BD6" w:rsidRPr="00FE3BD6" w:rsidRDefault="00FE3BD6" w:rsidP="00FE3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3A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 Порядок и формы контроля за совершением действий</w:t>
      </w:r>
    </w:p>
    <w:p w:rsidR="00FE3BD6" w:rsidRPr="00FE3BD6" w:rsidRDefault="00FE3BD6" w:rsidP="003A34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proofErr w:type="gramEnd"/>
      <w:r w:rsidRPr="00FE3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предоставлению  муниципальной  услуги</w:t>
      </w:r>
    </w:p>
    <w:p w:rsidR="00FE3BD6" w:rsidRPr="00FE3BD6" w:rsidRDefault="00FE3BD6" w:rsidP="003A34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Текущий контроль за соблюдением и исполнением муниципальными служащими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Текущий контроль, осуществляется путем проведения плановых (один раз в год) и внеплановых проверок полноты, и качества предоставления муниципальной услуги. Проверки проводятся на основании распоряжения главы муниципального образования.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за предоставление муниципальной услуги возлагается на главу муниципального образования, который непосредственно принимает решение по вопросам предоставления муниципальной услуги.</w:t>
      </w:r>
    </w:p>
    <w:p w:rsidR="00FE3BD6" w:rsidRPr="00FE3BD6" w:rsidRDefault="00FE3BD6" w:rsidP="00FE3B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BD6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муниципальных служащих Администрации в соответствии с Федеральным законом от 02.03.2007 N 25-ФЗ "О муниципальной службе в Российской Федерации" и Федеральным законом от 25 декабря 2008 года № 273-ФЗ «О противодействии коррупции».</w:t>
      </w:r>
    </w:p>
    <w:p w:rsidR="00FE3BD6" w:rsidRPr="00FE3BD6" w:rsidRDefault="00FE3BD6" w:rsidP="00FE3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BD6" w:rsidRPr="00FE3BD6" w:rsidRDefault="00FE3BD6" w:rsidP="003A3499">
      <w:pPr>
        <w:tabs>
          <w:tab w:val="center" w:pos="4677"/>
          <w:tab w:val="left" w:pos="62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BD6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>5.1. Заявитель имеет право обжаловать решения и действия (бездействие) администрации Меньшиковского сельсовета Венгеровского района Новосибирской области, предоставляющей муниципальную услугу, ее должностных лиц, муниципальных служащих, принятые (осуществляемые) в ходе представления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>5.2. Жалоба на действия (бездействие) администрации Меньшиковского сельсовета Венгеровского района Новосибирской области, должностных лиц, муниципальных служащих подается главе Меньшиковского сельсовета Венгеровского района Новосибирской области.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 xml:space="preserve">      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 xml:space="preserve">       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 xml:space="preserve">        5.3.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Меньшиковского сельсовета Венгеровского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Меньшиковского сельсовета Венгеровского район Новосибирской области.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 xml:space="preserve">    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Меньшиковского сельсовета Венгеровского района Новосибирской области, предоставляющей муниципальную услугу, должностных лиц, муниципальных служащих:</w:t>
      </w:r>
    </w:p>
    <w:p w:rsidR="00FE3BD6" w:rsidRPr="00FE3BD6" w:rsidRDefault="00FE3BD6" w:rsidP="00FE3BD6">
      <w:pPr>
        <w:pStyle w:val="a3"/>
        <w:numPr>
          <w:ilvl w:val="0"/>
          <w:numId w:val="3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FE3BD6" w:rsidRPr="00FE3BD6" w:rsidRDefault="00FE3BD6" w:rsidP="00FE3BD6">
      <w:pPr>
        <w:pStyle w:val="a3"/>
        <w:numPr>
          <w:ilvl w:val="0"/>
          <w:numId w:val="3"/>
        </w:num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>Постановление администрации Меньшиковского сельсовета Венгеровского района Новосибирской области от 29.06.2020 № 20 «Об утверждении положения об особенностях подачи и рассмотрения жалоб на решения и действия (бездействие) администрации Меньшиковского сельсовета Венгеровского района Новосибирской области и ее должностных лиц, муниципальных служащих».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3BD6">
        <w:rPr>
          <w:rFonts w:ascii="Times New Roman" w:hAnsi="Times New Roman" w:cs="Times New Roman"/>
          <w:sz w:val="28"/>
          <w:szCs w:val="28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FE3BD6" w:rsidRPr="00FE3BD6" w:rsidRDefault="00FE3BD6" w:rsidP="00FE3BD6">
      <w:pPr>
        <w:tabs>
          <w:tab w:val="center" w:pos="4677"/>
          <w:tab w:val="left" w:pos="62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Pr="00B716A2" w:rsidRDefault="00FE3BD6" w:rsidP="00FE3BD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3BD6" w:rsidRDefault="00FE3BD6"/>
    <w:sectPr w:rsidR="00FE3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15C3D"/>
    <w:multiLevelType w:val="hybridMultilevel"/>
    <w:tmpl w:val="4DB8176A"/>
    <w:lvl w:ilvl="0" w:tplc="65BC675A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16B3D69"/>
    <w:multiLevelType w:val="multilevel"/>
    <w:tmpl w:val="B7D02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AF94B7A"/>
    <w:multiLevelType w:val="hybridMultilevel"/>
    <w:tmpl w:val="3E362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3A"/>
    <w:rsid w:val="00194591"/>
    <w:rsid w:val="0031013B"/>
    <w:rsid w:val="003A3499"/>
    <w:rsid w:val="008F77B7"/>
    <w:rsid w:val="00AB3D56"/>
    <w:rsid w:val="00BF7C13"/>
    <w:rsid w:val="00CC7265"/>
    <w:rsid w:val="00E0283A"/>
    <w:rsid w:val="00FE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22D57-DE6E-4DA4-88BB-64CE353C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26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E3BD6"/>
    <w:rPr>
      <w:rFonts w:ascii="Times New Roman" w:eastAsia="Calibri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E3B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3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2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1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5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F9262DDC7196A55F4BCAEA92D29945129F9698A93F50A09631C2647DC6509733B724F87F2D4F7BA1949817B4129A4E5D9C730A446C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771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17</Pages>
  <Words>6001</Words>
  <Characters>34211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dcterms:created xsi:type="dcterms:W3CDTF">2022-03-29T03:12:00Z</dcterms:created>
  <dcterms:modified xsi:type="dcterms:W3CDTF">2022-03-29T04:31:00Z</dcterms:modified>
</cp:coreProperties>
</file>