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E1" w:rsidRDefault="00B111E1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963F92" w:rsidRPr="00963F92" w:rsidRDefault="00963F92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F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МЕНЬШИКОВСКОГО СЕЛЬСОВЕТА</w:t>
      </w:r>
    </w:p>
    <w:p w:rsidR="00963F92" w:rsidRPr="00D67569" w:rsidRDefault="00963F92" w:rsidP="00D6756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3F9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ВЕНГЕРОВСКОГО РАЙОНА НОВОСИБИРСКОЙ ОБЛАСТИ</w:t>
      </w:r>
      <w:r w:rsidRPr="00963F92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63F92" w:rsidRDefault="00FF4B8E" w:rsidP="00963F9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ПОСТАНОВЛЕНИЕ</w:t>
      </w:r>
    </w:p>
    <w:p w:rsidR="00D67569" w:rsidRDefault="00D67569" w:rsidP="00963F9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3F92" w:rsidRPr="00963F92" w:rsidRDefault="00A752DD" w:rsidP="00963F92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14.10.2020</w:t>
      </w:r>
      <w:r w:rsidR="006D70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D67569">
        <w:rPr>
          <w:rFonts w:ascii="Times New Roman" w:hAnsi="Times New Roman" w:cs="Times New Roman"/>
          <w:color w:val="000000"/>
          <w:sz w:val="28"/>
          <w:szCs w:val="28"/>
        </w:rPr>
        <w:t xml:space="preserve">с. Меньшиково                    </w:t>
      </w:r>
      <w:r w:rsidR="006D70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963F92" w:rsidRPr="00963F92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46</w:t>
      </w:r>
      <w:r w:rsidR="006D70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63F92" w:rsidRPr="00963F92" w:rsidRDefault="00963F92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3F9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3F92">
        <w:rPr>
          <w:rFonts w:ascii="Times New Roman" w:hAnsi="Times New Roman" w:cs="Times New Roman"/>
          <w:sz w:val="28"/>
          <w:szCs w:val="28"/>
        </w:rPr>
        <w:t>О прогнозе социально-экономического развития Меньшиковского сельсовета Венгеровского район</w:t>
      </w:r>
      <w:r w:rsidR="00A752DD">
        <w:rPr>
          <w:rFonts w:ascii="Times New Roman" w:hAnsi="Times New Roman" w:cs="Times New Roman"/>
          <w:sz w:val="28"/>
          <w:szCs w:val="28"/>
        </w:rPr>
        <w:t xml:space="preserve">а Новосибирской области </w:t>
      </w:r>
      <w:r w:rsidR="00A752DD">
        <w:rPr>
          <w:rFonts w:ascii="Times New Roman" w:hAnsi="Times New Roman" w:cs="Times New Roman"/>
          <w:sz w:val="28"/>
          <w:szCs w:val="28"/>
        </w:rPr>
        <w:br/>
        <w:t>на 2021 год и плановый период 2022</w:t>
      </w:r>
      <w:r w:rsidR="006D7076">
        <w:rPr>
          <w:rFonts w:ascii="Times New Roman" w:hAnsi="Times New Roman" w:cs="Times New Roman"/>
          <w:sz w:val="28"/>
          <w:szCs w:val="28"/>
        </w:rPr>
        <w:t xml:space="preserve"> и </w:t>
      </w:r>
      <w:r w:rsidR="003037EC">
        <w:rPr>
          <w:rFonts w:ascii="Times New Roman" w:hAnsi="Times New Roman" w:cs="Times New Roman"/>
          <w:sz w:val="28"/>
          <w:szCs w:val="28"/>
        </w:rPr>
        <w:t>20</w:t>
      </w:r>
      <w:r w:rsidR="00A752DD">
        <w:rPr>
          <w:rFonts w:ascii="Times New Roman" w:hAnsi="Times New Roman" w:cs="Times New Roman"/>
          <w:sz w:val="28"/>
          <w:szCs w:val="28"/>
        </w:rPr>
        <w:t>23</w:t>
      </w:r>
      <w:r w:rsidRPr="00963F9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63F92" w:rsidRPr="00963F92" w:rsidRDefault="00963F92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3F9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F4B8E" w:rsidRDefault="007E31DE" w:rsidP="00FF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</w:t>
      </w:r>
      <w:r w:rsidR="003037EC">
        <w:rPr>
          <w:rFonts w:ascii="Times New Roman" w:hAnsi="Times New Roman"/>
          <w:sz w:val="28"/>
          <w:szCs w:val="28"/>
        </w:rPr>
        <w:t>с пунктом 3 статьи</w:t>
      </w:r>
      <w:r>
        <w:rPr>
          <w:rFonts w:ascii="Times New Roman" w:hAnsi="Times New Roman"/>
          <w:sz w:val="28"/>
          <w:szCs w:val="28"/>
        </w:rPr>
        <w:t xml:space="preserve"> 173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37EC">
        <w:rPr>
          <w:rFonts w:ascii="Times New Roman" w:hAnsi="Times New Roman" w:cs="Times New Roman"/>
          <w:sz w:val="28"/>
          <w:szCs w:val="28"/>
        </w:rPr>
        <w:t xml:space="preserve">Федеральным законом от 28.06.2014 №172-ФЗ «О стратегическом планировании в </w:t>
      </w:r>
      <w:bookmarkStart w:id="0" w:name="_GoBack"/>
      <w:r w:rsidR="003037EC">
        <w:rPr>
          <w:rFonts w:ascii="Times New Roman" w:hAnsi="Times New Roman" w:cs="Times New Roman"/>
          <w:sz w:val="28"/>
          <w:szCs w:val="28"/>
        </w:rPr>
        <w:t xml:space="preserve">Российской Федерации», </w:t>
      </w:r>
      <w:r w:rsidR="001E0724">
        <w:rPr>
          <w:rFonts w:ascii="Times New Roman" w:hAnsi="Times New Roman" w:cs="Times New Roman"/>
          <w:sz w:val="28"/>
          <w:szCs w:val="28"/>
        </w:rPr>
        <w:t>постановлением администрации от 03.11.2016 №70 «</w:t>
      </w:r>
      <w:r w:rsidR="001E0724">
        <w:rPr>
          <w:rFonts w:ascii="Times New Roman" w:hAnsi="Times New Roman"/>
          <w:bCs/>
          <w:sz w:val="28"/>
          <w:szCs w:val="28"/>
        </w:rPr>
        <w:t xml:space="preserve">Об утверждении </w:t>
      </w:r>
      <w:bookmarkEnd w:id="0"/>
      <w:r w:rsidR="001E0724">
        <w:rPr>
          <w:rFonts w:ascii="Times New Roman" w:hAnsi="Times New Roman"/>
          <w:bCs/>
          <w:sz w:val="28"/>
          <w:szCs w:val="28"/>
        </w:rPr>
        <w:t>Порядка разработки и корректировки прогноза социально-экономического развития Меньшиковского сельсовета Венгеровского района Новосибирской области на среднесрочный период»</w:t>
      </w:r>
      <w:r w:rsidR="00FF4B8E">
        <w:rPr>
          <w:rFonts w:ascii="Times New Roman" w:hAnsi="Times New Roman"/>
          <w:bCs/>
          <w:sz w:val="28"/>
          <w:szCs w:val="28"/>
        </w:rPr>
        <w:t>,</w:t>
      </w:r>
      <w:r w:rsidR="001E0724">
        <w:rPr>
          <w:rFonts w:ascii="Times New Roman" w:hAnsi="Times New Roman"/>
          <w:bCs/>
          <w:sz w:val="28"/>
          <w:szCs w:val="28"/>
        </w:rPr>
        <w:t xml:space="preserve"> </w:t>
      </w:r>
      <w:r w:rsidR="00025D99" w:rsidRPr="00963F92">
        <w:rPr>
          <w:rFonts w:ascii="Times New Roman" w:hAnsi="Times New Roman" w:cs="Times New Roman"/>
          <w:sz w:val="28"/>
          <w:szCs w:val="28"/>
        </w:rPr>
        <w:t>распоряжением Глав</w:t>
      </w:r>
      <w:r w:rsidR="00A752DD">
        <w:rPr>
          <w:rFonts w:ascii="Times New Roman" w:hAnsi="Times New Roman" w:cs="Times New Roman"/>
          <w:sz w:val="28"/>
          <w:szCs w:val="28"/>
        </w:rPr>
        <w:t>ы Меньшиковского сельсовета от 11.09.2020 № 13</w:t>
      </w:r>
      <w:r w:rsidR="00025D99" w:rsidRPr="00963F92">
        <w:rPr>
          <w:rFonts w:ascii="Times New Roman" w:hAnsi="Times New Roman" w:cs="Times New Roman"/>
          <w:sz w:val="28"/>
          <w:szCs w:val="28"/>
        </w:rPr>
        <w:t xml:space="preserve"> «О подготовке прогноза социально-экономического развития М</w:t>
      </w:r>
      <w:r w:rsidR="00A752DD">
        <w:rPr>
          <w:rFonts w:ascii="Times New Roman" w:hAnsi="Times New Roman" w:cs="Times New Roman"/>
          <w:sz w:val="28"/>
          <w:szCs w:val="28"/>
        </w:rPr>
        <w:t>еньшиковского сельсовета на 2021 год и плановый период 2022</w:t>
      </w:r>
      <w:r w:rsidR="009969F8">
        <w:rPr>
          <w:rFonts w:ascii="Times New Roman" w:hAnsi="Times New Roman" w:cs="Times New Roman"/>
          <w:sz w:val="28"/>
          <w:szCs w:val="28"/>
        </w:rPr>
        <w:t xml:space="preserve"> и </w:t>
      </w:r>
      <w:r w:rsidR="00A752DD">
        <w:rPr>
          <w:rFonts w:ascii="Times New Roman" w:hAnsi="Times New Roman" w:cs="Times New Roman"/>
          <w:sz w:val="28"/>
          <w:szCs w:val="28"/>
        </w:rPr>
        <w:t>2023</w:t>
      </w:r>
      <w:r w:rsidR="00FE1488" w:rsidRPr="001E072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8039E3">
        <w:rPr>
          <w:rFonts w:ascii="Times New Roman" w:hAnsi="Times New Roman" w:cs="Times New Roman"/>
          <w:sz w:val="28"/>
          <w:szCs w:val="28"/>
        </w:rPr>
        <w:t>»</w:t>
      </w:r>
      <w:r w:rsidR="00FF4B8E">
        <w:rPr>
          <w:rFonts w:ascii="Times New Roman" w:hAnsi="Times New Roman" w:cs="Times New Roman"/>
          <w:sz w:val="28"/>
          <w:szCs w:val="28"/>
        </w:rPr>
        <w:t>, администрация Меньшиковского сельсовета</w:t>
      </w:r>
    </w:p>
    <w:p w:rsidR="00FF4B8E" w:rsidRPr="00FF4B8E" w:rsidRDefault="00FF4B8E" w:rsidP="00FF4B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035F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1DE" w:rsidRDefault="007E31DE" w:rsidP="007E31DE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</w:t>
      </w:r>
      <w:r w:rsidR="00D67569">
        <w:rPr>
          <w:sz w:val="28"/>
          <w:szCs w:val="28"/>
        </w:rPr>
        <w:t>развития Меньшиковского</w:t>
      </w:r>
      <w:r>
        <w:rPr>
          <w:sz w:val="28"/>
          <w:szCs w:val="28"/>
        </w:rPr>
        <w:t xml:space="preserve"> сельсовета Венгеровского райо</w:t>
      </w:r>
      <w:r w:rsidR="00A752DD">
        <w:rPr>
          <w:sz w:val="28"/>
          <w:szCs w:val="28"/>
        </w:rPr>
        <w:t>на Новосибирской области на 2021 год и плановый период 2022 и 2023</w:t>
      </w:r>
      <w:r>
        <w:rPr>
          <w:sz w:val="28"/>
          <w:szCs w:val="28"/>
        </w:rPr>
        <w:t xml:space="preserve"> годов.</w:t>
      </w:r>
    </w:p>
    <w:p w:rsidR="007E31DE" w:rsidRDefault="007E31DE" w:rsidP="007E31DE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3037EC">
        <w:rPr>
          <w:sz w:val="28"/>
          <w:szCs w:val="28"/>
        </w:rPr>
        <w:t>Рекомендовать при подготовке проекта местного бюджета руководствоваться прогнозом социально-экономического развития.</w:t>
      </w:r>
    </w:p>
    <w:p w:rsidR="00066D93" w:rsidRDefault="007E31DE" w:rsidP="007E31DE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66D93">
        <w:rPr>
          <w:sz w:val="28"/>
          <w:szCs w:val="28"/>
        </w:rPr>
        <w:t xml:space="preserve">  3. </w:t>
      </w:r>
      <w:r w:rsidR="003037EC">
        <w:rPr>
          <w:sz w:val="28"/>
          <w:szCs w:val="28"/>
        </w:rPr>
        <w:t>Внести проект бюджета Меньшиковского сельсовета Венгеровского райо</w:t>
      </w:r>
      <w:r w:rsidR="00A752DD">
        <w:rPr>
          <w:sz w:val="28"/>
          <w:szCs w:val="28"/>
        </w:rPr>
        <w:t>на Новосибирской области на 2021 год и плановый период 2022-2023</w:t>
      </w:r>
      <w:r w:rsidR="003037EC">
        <w:rPr>
          <w:sz w:val="28"/>
          <w:szCs w:val="28"/>
        </w:rPr>
        <w:t xml:space="preserve"> годов в Совет депутатов Меньшиковского сельсовета Венгеровского района Новосибирской области для рассмотрения и утверждения.</w:t>
      </w:r>
    </w:p>
    <w:p w:rsidR="007E31DE" w:rsidRDefault="00066D93" w:rsidP="007E31DE">
      <w:pPr>
        <w:pStyle w:val="msonormalbullet2gif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31DE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E31DE">
        <w:rPr>
          <w:sz w:val="28"/>
          <w:szCs w:val="28"/>
        </w:rPr>
        <w:t xml:space="preserve">. </w:t>
      </w:r>
      <w:r w:rsidR="003037EC">
        <w:rPr>
          <w:sz w:val="28"/>
          <w:szCs w:val="28"/>
        </w:rPr>
        <w:t xml:space="preserve">Контроль за исполнением настоящего </w:t>
      </w:r>
      <w:r w:rsidR="002977F6">
        <w:rPr>
          <w:sz w:val="28"/>
          <w:szCs w:val="28"/>
        </w:rPr>
        <w:t xml:space="preserve">постановления </w:t>
      </w:r>
      <w:r w:rsidR="003037EC">
        <w:rPr>
          <w:sz w:val="28"/>
          <w:szCs w:val="28"/>
        </w:rPr>
        <w:t>возложить на бухгалтера администрации Меньши</w:t>
      </w:r>
      <w:r w:rsidR="00A752DD">
        <w:rPr>
          <w:sz w:val="28"/>
          <w:szCs w:val="28"/>
        </w:rPr>
        <w:t>ковского сельсовета Щербинину М.А.</w:t>
      </w:r>
    </w:p>
    <w:p w:rsidR="00963F92" w:rsidRPr="002E39B5" w:rsidRDefault="002E39B5" w:rsidP="001E072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39B5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Опубликовать данное постановление</w:t>
      </w:r>
      <w:r w:rsidRPr="002E39B5">
        <w:rPr>
          <w:rFonts w:ascii="Times New Roman" w:hAnsi="Times New Roman" w:cs="Times New Roman"/>
          <w:sz w:val="28"/>
          <w:szCs w:val="28"/>
        </w:rPr>
        <w:t xml:space="preserve"> в газете «Вестник </w:t>
      </w:r>
      <w:r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Pr="002E39B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Меньшиковского </w:t>
      </w:r>
      <w:r w:rsidRPr="002E39B5">
        <w:rPr>
          <w:rFonts w:ascii="Times New Roman" w:hAnsi="Times New Roman" w:cs="Times New Roman"/>
          <w:sz w:val="28"/>
          <w:szCs w:val="28"/>
        </w:rPr>
        <w:t>сельсовета.</w:t>
      </w:r>
    </w:p>
    <w:p w:rsidR="00963F92" w:rsidRPr="00963F92" w:rsidRDefault="00963F92" w:rsidP="00963F92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63F9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D202CF" w:rsidRDefault="00D202CF" w:rsidP="00963F9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202CF" w:rsidRDefault="00D202CF" w:rsidP="00963F92">
      <w:pPr>
        <w:spacing w:after="0" w:line="240" w:lineRule="auto"/>
        <w:ind w:firstLine="567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037EC" w:rsidRDefault="00B111E1" w:rsidP="003349D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Меньшиковского сельсовета    </w:t>
      </w:r>
    </w:p>
    <w:p w:rsidR="00FF4B8E" w:rsidRDefault="003037EC" w:rsidP="003349D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Венгеровского района Новосибирской области</w:t>
      </w:r>
      <w:r w:rsidR="00B111E1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3349DB">
        <w:rPr>
          <w:rFonts w:ascii="Times New Roman" w:hAnsi="Times New Roman" w:cs="Times New Roman"/>
          <w:color w:val="000000"/>
          <w:sz w:val="28"/>
          <w:szCs w:val="28"/>
        </w:rPr>
        <w:t>П.А.Качесов</w:t>
      </w:r>
    </w:p>
    <w:p w:rsidR="003349DB" w:rsidRPr="003349DB" w:rsidRDefault="003349DB" w:rsidP="003349D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D1917" w:rsidRDefault="00FF4B8E" w:rsidP="00FF4B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76A7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6A77" w:rsidRDefault="00FE1488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76A77">
        <w:rPr>
          <w:rFonts w:ascii="Times New Roman" w:hAnsi="Times New Roman" w:cs="Times New Roman"/>
          <w:sz w:val="28"/>
          <w:szCs w:val="28"/>
        </w:rPr>
        <w:t>ОДОБРЕН</w:t>
      </w:r>
    </w:p>
    <w:p w:rsidR="00276A77" w:rsidRDefault="00276A77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B111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F4B8E"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 w:rsidR="00B111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76A77" w:rsidRDefault="009969F8" w:rsidP="009969F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76A77">
        <w:rPr>
          <w:rFonts w:ascii="Times New Roman" w:hAnsi="Times New Roman" w:cs="Times New Roman"/>
          <w:sz w:val="28"/>
          <w:szCs w:val="28"/>
        </w:rPr>
        <w:t>Меньшиковского сельсовета</w:t>
      </w:r>
    </w:p>
    <w:p w:rsidR="00276A77" w:rsidRDefault="00276A77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276A77" w:rsidRDefault="00276A77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111E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276A77" w:rsidRDefault="00276A77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="00A752D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752DD">
        <w:rPr>
          <w:rFonts w:ascii="Times New Roman" w:hAnsi="Times New Roman" w:cs="Times New Roman"/>
          <w:sz w:val="28"/>
          <w:szCs w:val="28"/>
        </w:rPr>
        <w:t xml:space="preserve"> 14</w:t>
      </w:r>
      <w:r w:rsidR="000F35CA">
        <w:rPr>
          <w:rFonts w:ascii="Times New Roman" w:hAnsi="Times New Roman" w:cs="Times New Roman"/>
          <w:sz w:val="28"/>
          <w:szCs w:val="28"/>
        </w:rPr>
        <w:t>.10</w:t>
      </w:r>
      <w:r w:rsidR="00A752DD">
        <w:rPr>
          <w:rFonts w:ascii="Times New Roman" w:hAnsi="Times New Roman" w:cs="Times New Roman"/>
          <w:sz w:val="28"/>
          <w:szCs w:val="28"/>
        </w:rPr>
        <w:t>.2020</w:t>
      </w:r>
      <w:r w:rsidR="00FF4B8E">
        <w:rPr>
          <w:rFonts w:ascii="Times New Roman" w:hAnsi="Times New Roman" w:cs="Times New Roman"/>
          <w:sz w:val="28"/>
          <w:szCs w:val="28"/>
        </w:rPr>
        <w:t xml:space="preserve">     № 4</w:t>
      </w:r>
      <w:r w:rsidR="00A752D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76A77" w:rsidRDefault="00276A77" w:rsidP="00276A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Прогноз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социально-экономического развития Ме</w:t>
      </w:r>
      <w:r w:rsidR="00A752DD">
        <w:rPr>
          <w:rFonts w:ascii="Times New Roman" w:hAnsi="Times New Roman" w:cs="Times New Roman"/>
          <w:color w:val="000000"/>
          <w:sz w:val="28"/>
          <w:szCs w:val="28"/>
        </w:rPr>
        <w:t xml:space="preserve">ньшиковского сельсовета </w:t>
      </w:r>
      <w:r w:rsidR="00A752DD">
        <w:rPr>
          <w:rFonts w:ascii="Times New Roman" w:hAnsi="Times New Roman" w:cs="Times New Roman"/>
          <w:color w:val="000000"/>
          <w:sz w:val="28"/>
          <w:szCs w:val="28"/>
        </w:rPr>
        <w:br/>
        <w:t>на 2021 год и плановый период 2022 и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tbl>
      <w:tblPr>
        <w:tblW w:w="9600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6"/>
        <w:gridCol w:w="1985"/>
        <w:gridCol w:w="1560"/>
        <w:gridCol w:w="1277"/>
        <w:gridCol w:w="1135"/>
        <w:gridCol w:w="993"/>
        <w:gridCol w:w="993"/>
        <w:gridCol w:w="971"/>
      </w:tblGrid>
      <w:tr w:rsidR="00276A77" w:rsidTr="00276A77">
        <w:trPr>
          <w:tblCellSpacing w:w="0" w:type="dxa"/>
        </w:trPr>
        <w:tc>
          <w:tcPr>
            <w:tcW w:w="686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277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Отчет 2018</w:t>
            </w:r>
          </w:p>
        </w:tc>
        <w:tc>
          <w:tcPr>
            <w:tcW w:w="1135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Оценка 2019</w:t>
            </w:r>
          </w:p>
        </w:tc>
        <w:tc>
          <w:tcPr>
            <w:tcW w:w="2957" w:type="dxa"/>
            <w:gridSpan w:val="3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Прогноз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76A77" w:rsidRDefault="00276A7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76A77" w:rsidRDefault="00276A7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76A77" w:rsidRDefault="00276A7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76A77" w:rsidRDefault="00276A7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vAlign w:val="center"/>
            <w:hideMark/>
          </w:tcPr>
          <w:p w:rsidR="00276A77" w:rsidRDefault="00276A77">
            <w:pPr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</w:tc>
      </w:tr>
      <w:tr w:rsidR="00276A77" w:rsidTr="00276A77">
        <w:trPr>
          <w:trHeight w:val="1061"/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Индекс производства продукции сельского хозяйства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% к предыдущему году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</w:t>
            </w:r>
            <w:r w:rsidR="00ED1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,2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102,2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</w:t>
            </w:r>
            <w:r w:rsidR="000F35C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102,4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102,4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кв. м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112</w:t>
            </w:r>
          </w:p>
        </w:tc>
      </w:tr>
      <w:tr w:rsidR="00276A77" w:rsidTr="00276A77">
        <w:trPr>
          <w:trHeight w:val="837"/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Индекс оборота розничной торговли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% к предыдущему году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96.5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96.4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96,4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96,5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96,6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инвестиций в основной капитал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7,42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7,52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7,64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 w:rsidP="00FD2EFB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7,62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7,54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Индекс объема инвестиций в основной капитал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% к предыдущему году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101,6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E5BE5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Объем инвестиций в основной капитал в расчете на душу населения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12,8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13,4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13,6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13,7</w:t>
            </w:r>
          </w:p>
        </w:tc>
      </w:tr>
      <w:tr w:rsidR="00276A77" w:rsidTr="00276A77">
        <w:trPr>
          <w:trHeight w:val="1158"/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Численность постоянного населения (среднегодовая)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  <w:proofErr w:type="gramEnd"/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580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574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570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56</w:t>
            </w:r>
            <w:r w:rsidR="009969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55</w:t>
            </w:r>
            <w:r w:rsidR="00276A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Общий коэффициент рождаемости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1000 населения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 w:rsidP="00F45334">
            <w:pPr>
              <w:rPr>
                <w:lang w:eastAsia="en-US"/>
              </w:rPr>
            </w:pPr>
            <w:r>
              <w:rPr>
                <w:lang w:eastAsia="en-US"/>
              </w:rPr>
              <w:t>18,9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8,7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8,9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9,2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9,5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Общий коэффициент смертности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1000 населения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17,2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17,5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17,0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16,8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 w:rsidP="00473FAF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16,4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Коэффициент миграционного прироста (зарегистрировано по месту жительства)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человек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1000 населения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Численность занятых в экономике (среднегодовая)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тыс. человек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9969F8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  <w:r w:rsidR="00276A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  <w:r w:rsidR="00276A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 w:rsidP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FE5BE5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ED1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  <w:r w:rsidR="00276A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Фонд заработной платы работников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млн. рублей</w:t>
            </w:r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45,57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46,51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45,55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44,83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43,31</w:t>
            </w:r>
          </w:p>
        </w:tc>
      </w:tr>
      <w:tr w:rsidR="00276A77" w:rsidTr="00276A77">
        <w:trPr>
          <w:tblCellSpacing w:w="0" w:type="dxa"/>
        </w:trPr>
        <w:tc>
          <w:tcPr>
            <w:tcW w:w="686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Среднемесячная номинальная начисленная заработная плата</w:t>
            </w:r>
          </w:p>
        </w:tc>
        <w:tc>
          <w:tcPr>
            <w:tcW w:w="156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276A7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  <w:proofErr w:type="gramEnd"/>
          </w:p>
        </w:tc>
        <w:tc>
          <w:tcPr>
            <w:tcW w:w="1277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ED1B7F" w:rsidP="000F35CA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16879</w:t>
            </w:r>
          </w:p>
        </w:tc>
        <w:tc>
          <w:tcPr>
            <w:tcW w:w="113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 w:rsidP="00ED1B7F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ED1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7890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 w:rsidP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ED1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8221</w:t>
            </w:r>
          </w:p>
        </w:tc>
        <w:tc>
          <w:tcPr>
            <w:tcW w:w="993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 w:rsidP="00ED1B7F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="00ED1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680</w:t>
            </w:r>
          </w:p>
        </w:tc>
        <w:tc>
          <w:tcPr>
            <w:tcW w:w="971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:rsidR="00276A77" w:rsidRDefault="000F35CA" w:rsidP="00ED1B7F">
            <w:pPr>
              <w:spacing w:before="100" w:beforeAutospacing="1"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  <w:r w:rsidR="00ED1B7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830</w:t>
            </w:r>
          </w:p>
        </w:tc>
      </w:tr>
    </w:tbl>
    <w:p w:rsidR="00276A77" w:rsidRDefault="00276A77" w:rsidP="00276A77">
      <w:pPr>
        <w:spacing w:before="100" w:beforeAutospacing="1"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76A77" w:rsidRDefault="00276A77" w:rsidP="00276A77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276A77" w:rsidRDefault="00276A77" w:rsidP="00276A77">
      <w:pPr>
        <w:pageBreakBefore/>
        <w:spacing w:before="100" w:beforeAutospacing="1" w:after="0" w:line="240" w:lineRule="auto"/>
        <w:ind w:firstLine="70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Пояснительная записка к прогнозу социально-экономического развития М</w:t>
      </w:r>
      <w:r w:rsidR="00ED1B7F">
        <w:rPr>
          <w:rFonts w:ascii="Times New Roman" w:hAnsi="Times New Roman" w:cs="Times New Roman"/>
          <w:color w:val="000000"/>
          <w:sz w:val="28"/>
          <w:szCs w:val="28"/>
        </w:rPr>
        <w:t>еньшиковского сельсовета на 2021 год и плановый период 2022 и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Основные показатели прогноза социально-экономического развития М</w:t>
      </w:r>
      <w:r w:rsidR="00ED1B7F">
        <w:rPr>
          <w:rFonts w:ascii="Times New Roman" w:hAnsi="Times New Roman" w:cs="Times New Roman"/>
          <w:color w:val="00000A"/>
          <w:sz w:val="28"/>
          <w:szCs w:val="28"/>
        </w:rPr>
        <w:t>еньшиковского сельсовета на 2021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 и плановый пер</w:t>
      </w:r>
      <w:r w:rsidR="00ED1B7F">
        <w:rPr>
          <w:rFonts w:ascii="Times New Roman" w:hAnsi="Times New Roman" w:cs="Times New Roman"/>
          <w:color w:val="00000A"/>
          <w:sz w:val="28"/>
          <w:szCs w:val="28"/>
        </w:rPr>
        <w:t>иод 2022 - 2023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годов разработаны на основе основных показателей прогноза социально-экономического разви</w:t>
      </w:r>
      <w:r w:rsidR="00ED1B7F">
        <w:rPr>
          <w:rFonts w:ascii="Times New Roman" w:hAnsi="Times New Roman" w:cs="Times New Roman"/>
          <w:color w:val="00000A"/>
          <w:sz w:val="28"/>
          <w:szCs w:val="28"/>
        </w:rPr>
        <w:t xml:space="preserve">тия Российской Федерации на 2021 год и плановый период 2022 – 2023 </w:t>
      </w:r>
      <w:r w:rsidR="00473FAF">
        <w:rPr>
          <w:rFonts w:ascii="Times New Roman" w:hAnsi="Times New Roman" w:cs="Times New Roman"/>
          <w:color w:val="00000A"/>
          <w:sz w:val="28"/>
          <w:szCs w:val="28"/>
        </w:rPr>
        <w:t>годов</w:t>
      </w:r>
      <w:r>
        <w:rPr>
          <w:rFonts w:ascii="Times New Roman" w:hAnsi="Times New Roman" w:cs="Times New Roman"/>
          <w:color w:val="00000A"/>
          <w:sz w:val="28"/>
          <w:szCs w:val="28"/>
        </w:rPr>
        <w:t>, основных показателей прогноза социально-экономического развития М</w:t>
      </w:r>
      <w:r w:rsidR="006A6F83">
        <w:rPr>
          <w:rFonts w:ascii="Times New Roman" w:hAnsi="Times New Roman" w:cs="Times New Roman"/>
          <w:color w:val="00000A"/>
          <w:sz w:val="28"/>
          <w:szCs w:val="28"/>
        </w:rPr>
        <w:t xml:space="preserve">еньшиковского сельсовета на </w:t>
      </w:r>
      <w:r w:rsidR="00ED1B7F">
        <w:rPr>
          <w:rFonts w:ascii="Times New Roman" w:hAnsi="Times New Roman" w:cs="Times New Roman"/>
          <w:color w:val="00000A"/>
          <w:sz w:val="28"/>
          <w:szCs w:val="28"/>
        </w:rPr>
        <w:t>2021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 и на планов</w:t>
      </w:r>
      <w:r w:rsidR="00ED1B7F">
        <w:rPr>
          <w:rFonts w:ascii="Times New Roman" w:hAnsi="Times New Roman" w:cs="Times New Roman"/>
          <w:color w:val="00000A"/>
          <w:sz w:val="28"/>
          <w:szCs w:val="28"/>
        </w:rPr>
        <w:t>ый период 2022- 2023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годов, с учетом анализа социально-экономиче</w:t>
      </w:r>
      <w:r w:rsidR="00ED1B7F">
        <w:rPr>
          <w:rFonts w:ascii="Times New Roman" w:hAnsi="Times New Roman" w:cs="Times New Roman"/>
          <w:color w:val="00000A"/>
          <w:sz w:val="28"/>
          <w:szCs w:val="28"/>
        </w:rPr>
        <w:t>ского развития поселения за 2019 год и истекший период 2020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года.</w:t>
      </w: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Численность на</w:t>
      </w:r>
      <w:r w:rsidR="00ED1B7F">
        <w:rPr>
          <w:rFonts w:ascii="Times New Roman" w:hAnsi="Times New Roman" w:cs="Times New Roman"/>
          <w:color w:val="00000A"/>
          <w:sz w:val="28"/>
          <w:szCs w:val="28"/>
        </w:rPr>
        <w:t xml:space="preserve">селения </w:t>
      </w:r>
      <w:proofErr w:type="gramStart"/>
      <w:r w:rsidR="00ED1B7F">
        <w:rPr>
          <w:rFonts w:ascii="Times New Roman" w:hAnsi="Times New Roman" w:cs="Times New Roman"/>
          <w:color w:val="00000A"/>
          <w:sz w:val="28"/>
          <w:szCs w:val="28"/>
        </w:rPr>
        <w:t>поселения  на</w:t>
      </w:r>
      <w:proofErr w:type="gramEnd"/>
      <w:r w:rsidR="00ED1B7F">
        <w:rPr>
          <w:rFonts w:ascii="Times New Roman" w:hAnsi="Times New Roman" w:cs="Times New Roman"/>
          <w:color w:val="00000A"/>
          <w:sz w:val="28"/>
          <w:szCs w:val="28"/>
        </w:rPr>
        <w:t xml:space="preserve"> 01.01.2020 - 574</w:t>
      </w:r>
      <w:r w:rsidR="006A6F83">
        <w:rPr>
          <w:rFonts w:ascii="Times New Roman" w:hAnsi="Times New Roman" w:cs="Times New Roman"/>
          <w:color w:val="00000A"/>
          <w:sz w:val="28"/>
          <w:szCs w:val="28"/>
        </w:rPr>
        <w:t xml:space="preserve"> челове</w:t>
      </w:r>
      <w:r w:rsidR="00ED1B7F">
        <w:rPr>
          <w:rFonts w:ascii="Times New Roman" w:hAnsi="Times New Roman" w:cs="Times New Roman"/>
          <w:color w:val="00000A"/>
          <w:sz w:val="28"/>
          <w:szCs w:val="28"/>
        </w:rPr>
        <w:t>ка, оценочно за 2020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 общи</w:t>
      </w:r>
      <w:r w:rsidR="006A6F83">
        <w:rPr>
          <w:rFonts w:ascii="Times New Roman" w:hAnsi="Times New Roman" w:cs="Times New Roman"/>
          <w:color w:val="00000A"/>
          <w:sz w:val="28"/>
          <w:szCs w:val="28"/>
        </w:rPr>
        <w:t>й коэффициент рожда</w:t>
      </w:r>
      <w:r w:rsidR="00ED1B7F">
        <w:rPr>
          <w:rFonts w:ascii="Times New Roman" w:hAnsi="Times New Roman" w:cs="Times New Roman"/>
          <w:color w:val="00000A"/>
          <w:sz w:val="28"/>
          <w:szCs w:val="28"/>
        </w:rPr>
        <w:t>емости – 8,7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человек на 1000 населения, общ</w:t>
      </w:r>
      <w:r w:rsidR="00ED1B7F">
        <w:rPr>
          <w:rFonts w:ascii="Times New Roman" w:hAnsi="Times New Roman" w:cs="Times New Roman"/>
          <w:color w:val="00000A"/>
          <w:sz w:val="28"/>
          <w:szCs w:val="28"/>
        </w:rPr>
        <w:t>ий коэффициент смертности – 17,5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че</w:t>
      </w:r>
      <w:r w:rsidR="00ED1B7F">
        <w:rPr>
          <w:rFonts w:ascii="Times New Roman" w:hAnsi="Times New Roman" w:cs="Times New Roman"/>
          <w:color w:val="00000A"/>
          <w:sz w:val="28"/>
          <w:szCs w:val="28"/>
        </w:rPr>
        <w:t>ловек на 1000 населения.  В 2021-2023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годах не прогнозируется прирост численности населения в результате понижения рождаемости, миграционного прироста.</w:t>
      </w:r>
    </w:p>
    <w:p w:rsidR="00276A77" w:rsidRDefault="00ED1B7F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 2020</w:t>
      </w:r>
      <w:r w:rsidR="00276A77">
        <w:rPr>
          <w:rFonts w:ascii="Times New Roman" w:hAnsi="Times New Roman" w:cs="Times New Roman"/>
          <w:color w:val="00000A"/>
          <w:sz w:val="28"/>
          <w:szCs w:val="28"/>
        </w:rPr>
        <w:t xml:space="preserve"> году фонд заработной платы работников</w:t>
      </w:r>
      <w:r w:rsidR="00D202CF">
        <w:rPr>
          <w:rFonts w:ascii="Times New Roman" w:hAnsi="Times New Roman" w:cs="Times New Roman"/>
          <w:color w:val="00000A"/>
          <w:sz w:val="28"/>
          <w:szCs w:val="28"/>
        </w:rPr>
        <w:t xml:space="preserve"> оценочно составит 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46,51</w:t>
      </w:r>
      <w:r w:rsidR="00D202CF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276A77">
        <w:rPr>
          <w:rFonts w:ascii="Times New Roman" w:hAnsi="Times New Roman" w:cs="Times New Roman"/>
          <w:color w:val="00000A"/>
          <w:sz w:val="28"/>
          <w:szCs w:val="28"/>
        </w:rPr>
        <w:t xml:space="preserve">  млн. рублей, среднемесячная номинальная начи</w:t>
      </w:r>
      <w:r w:rsidR="00D202CF">
        <w:rPr>
          <w:rFonts w:ascii="Times New Roman" w:hAnsi="Times New Roman" w:cs="Times New Roman"/>
          <w:color w:val="00000A"/>
          <w:sz w:val="28"/>
          <w:szCs w:val="28"/>
        </w:rPr>
        <w:t xml:space="preserve">сленная заработная плата – </w:t>
      </w:r>
      <w:r w:rsidR="00E448AA">
        <w:rPr>
          <w:rFonts w:ascii="Times New Roman" w:hAnsi="Times New Roman" w:cs="Times New Roman"/>
          <w:color w:val="00000A"/>
          <w:sz w:val="28"/>
          <w:szCs w:val="28"/>
        </w:rPr>
        <w:t>17890</w:t>
      </w:r>
      <w:r w:rsidR="00D202C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276A77">
        <w:rPr>
          <w:rFonts w:ascii="Times New Roman" w:hAnsi="Times New Roman" w:cs="Times New Roman"/>
          <w:color w:val="00000A"/>
          <w:sz w:val="28"/>
          <w:szCs w:val="28"/>
        </w:rPr>
        <w:t>рублей, прогнозируется рост заработной платы и фонда заработной платы.</w:t>
      </w: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Ведущее место в экономике поселения принадлежит сельскохозяйственному производству</w:t>
      </w:r>
      <w:r w:rsidR="00E448AA">
        <w:rPr>
          <w:rFonts w:ascii="Times New Roman" w:hAnsi="Times New Roman" w:cs="Times New Roman"/>
          <w:color w:val="00000A"/>
          <w:sz w:val="28"/>
          <w:szCs w:val="28"/>
        </w:rPr>
        <w:t>. Собрано 3,781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ты</w:t>
      </w:r>
      <w:r w:rsidR="00572AD4">
        <w:rPr>
          <w:rFonts w:ascii="Times New Roman" w:hAnsi="Times New Roman" w:cs="Times New Roman"/>
          <w:color w:val="00000A"/>
          <w:sz w:val="28"/>
          <w:szCs w:val="28"/>
        </w:rPr>
        <w:t>с. тонн зерна, что</w:t>
      </w:r>
      <w:r w:rsidR="00E448AA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proofErr w:type="gramStart"/>
      <w:r w:rsidR="00E448AA">
        <w:rPr>
          <w:rFonts w:ascii="Times New Roman" w:hAnsi="Times New Roman" w:cs="Times New Roman"/>
          <w:color w:val="00000A"/>
          <w:sz w:val="28"/>
          <w:szCs w:val="28"/>
        </w:rPr>
        <w:t>ниже  показателей</w:t>
      </w:r>
      <w:proofErr w:type="gramEnd"/>
      <w:r w:rsidR="00E448AA">
        <w:rPr>
          <w:rFonts w:ascii="Times New Roman" w:hAnsi="Times New Roman" w:cs="Times New Roman"/>
          <w:color w:val="00000A"/>
          <w:sz w:val="28"/>
          <w:szCs w:val="28"/>
        </w:rPr>
        <w:t xml:space="preserve"> уровня 2019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E448AA">
        <w:rPr>
          <w:rFonts w:ascii="Times New Roman" w:hAnsi="Times New Roman" w:cs="Times New Roman"/>
          <w:color w:val="00000A"/>
          <w:sz w:val="28"/>
          <w:szCs w:val="28"/>
        </w:rPr>
        <w:t>Прогноз на 2021- 2023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годы разработан с учетом особенностей производства в каждом секторе сельского хозяйства, реализации программ развития сельского хозяйства, усовершенствования финансовой и материально-технической поддержки, повышения доходности сельскохозяйственного производства. </w:t>
      </w: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По прогнозу индекс производства продукции сел</w:t>
      </w:r>
      <w:r w:rsidR="00E448AA">
        <w:rPr>
          <w:rFonts w:ascii="Times New Roman" w:hAnsi="Times New Roman" w:cs="Times New Roman"/>
          <w:color w:val="00000A"/>
          <w:sz w:val="28"/>
          <w:szCs w:val="28"/>
        </w:rPr>
        <w:t>ьского хозяйства составит в 2021</w:t>
      </w:r>
      <w:r w:rsidR="001B326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E448AA">
        <w:rPr>
          <w:rFonts w:ascii="Times New Roman" w:hAnsi="Times New Roman" w:cs="Times New Roman"/>
          <w:color w:val="00000A"/>
          <w:sz w:val="28"/>
          <w:szCs w:val="28"/>
        </w:rPr>
        <w:t>году 102,4 %, в 2022– 102,4%, 2023</w:t>
      </w:r>
      <w:r w:rsidR="001B326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году – 102,4 %.</w:t>
      </w: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Прогнозируется ввод в эк</w:t>
      </w:r>
      <w:r w:rsidR="00E448AA">
        <w:rPr>
          <w:rFonts w:ascii="Times New Roman" w:hAnsi="Times New Roman" w:cs="Times New Roman"/>
          <w:color w:val="00000A"/>
          <w:sz w:val="28"/>
          <w:szCs w:val="28"/>
        </w:rPr>
        <w:t xml:space="preserve">сплуатацию 3 жилых </w:t>
      </w:r>
      <w:proofErr w:type="gramStart"/>
      <w:r w:rsidR="00E448AA">
        <w:rPr>
          <w:rFonts w:ascii="Times New Roman" w:hAnsi="Times New Roman" w:cs="Times New Roman"/>
          <w:color w:val="00000A"/>
          <w:sz w:val="28"/>
          <w:szCs w:val="28"/>
        </w:rPr>
        <w:t>домов  в</w:t>
      </w:r>
      <w:proofErr w:type="gramEnd"/>
      <w:r w:rsidR="00E448AA">
        <w:rPr>
          <w:rFonts w:ascii="Times New Roman" w:hAnsi="Times New Roman" w:cs="Times New Roman"/>
          <w:color w:val="00000A"/>
          <w:sz w:val="28"/>
          <w:szCs w:val="28"/>
        </w:rPr>
        <w:t xml:space="preserve"> 2021-2023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годах.</w:t>
      </w:r>
    </w:p>
    <w:p w:rsidR="00276A77" w:rsidRDefault="00276A77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Потребительский рынок продолжает оказывать существенное влияние на поддержание общеэкономической динамики на достаточно высоком уровне. В ответ на потребительские предпочтения и растущие требования к ассортименту, качеству и </w:t>
      </w:r>
      <w:proofErr w:type="gramStart"/>
      <w:r>
        <w:rPr>
          <w:rFonts w:ascii="Times New Roman" w:hAnsi="Times New Roman" w:cs="Times New Roman"/>
          <w:color w:val="00000A"/>
          <w:sz w:val="28"/>
          <w:szCs w:val="28"/>
        </w:rPr>
        <w:t>доступности предоставляемой продукции</w:t>
      </w:r>
      <w:proofErr w:type="gramEnd"/>
      <w:r>
        <w:rPr>
          <w:rFonts w:ascii="Times New Roman" w:hAnsi="Times New Roman" w:cs="Times New Roman"/>
          <w:color w:val="00000A"/>
          <w:sz w:val="28"/>
          <w:szCs w:val="28"/>
        </w:rPr>
        <w:t xml:space="preserve"> и услуг увеличивается доля современных форм торговли и обслуживания населения, повышается уровень конкурентоспособности, что способствует ускорению развития оборота розничной торговли. </w:t>
      </w:r>
    </w:p>
    <w:p w:rsidR="00276A77" w:rsidRDefault="00E448AA" w:rsidP="00276A77">
      <w:pPr>
        <w:spacing w:before="100" w:beforeAutospacing="1" w:after="0"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2021-2023</w:t>
      </w:r>
      <w:r w:rsidR="00276A77">
        <w:rPr>
          <w:rFonts w:ascii="Times New Roman" w:hAnsi="Times New Roman" w:cs="Times New Roman"/>
          <w:color w:val="000000"/>
          <w:sz w:val="28"/>
          <w:szCs w:val="28"/>
        </w:rPr>
        <w:t xml:space="preserve"> годах сохранится положительная динамика индекса оборота розничной торговли.  </w:t>
      </w:r>
    </w:p>
    <w:p w:rsidR="00276A77" w:rsidRPr="00963F92" w:rsidRDefault="00276A77" w:rsidP="00963F92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3F92" w:rsidRPr="00963F92" w:rsidRDefault="00963F92" w:rsidP="00963F92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3F92" w:rsidRPr="00963F92" w:rsidRDefault="00963F92" w:rsidP="00963F92">
      <w:pPr>
        <w:spacing w:before="100" w:beforeAutospacing="1"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963F92" w:rsidRPr="00963F92" w:rsidRDefault="00963F92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3F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63F92" w:rsidRPr="00963F92" w:rsidRDefault="00963F92" w:rsidP="00963F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B3658" w:rsidRDefault="00963F92" w:rsidP="002E39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63F9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E39B5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5B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92"/>
    <w:rsid w:val="00025D99"/>
    <w:rsid w:val="00035FE5"/>
    <w:rsid w:val="00066D93"/>
    <w:rsid w:val="000F1FA6"/>
    <w:rsid w:val="000F35CA"/>
    <w:rsid w:val="001B3260"/>
    <w:rsid w:val="001E0724"/>
    <w:rsid w:val="001F52FB"/>
    <w:rsid w:val="00276A77"/>
    <w:rsid w:val="002977F6"/>
    <w:rsid w:val="002B3193"/>
    <w:rsid w:val="002E39B5"/>
    <w:rsid w:val="003037EC"/>
    <w:rsid w:val="003078BD"/>
    <w:rsid w:val="003349DB"/>
    <w:rsid w:val="00473FAF"/>
    <w:rsid w:val="004A6104"/>
    <w:rsid w:val="004F5371"/>
    <w:rsid w:val="00517DBB"/>
    <w:rsid w:val="00572AD4"/>
    <w:rsid w:val="005B3658"/>
    <w:rsid w:val="006A6F83"/>
    <w:rsid w:val="006B30A3"/>
    <w:rsid w:val="006D7076"/>
    <w:rsid w:val="00776109"/>
    <w:rsid w:val="007E31DE"/>
    <w:rsid w:val="008039E3"/>
    <w:rsid w:val="00923E42"/>
    <w:rsid w:val="00931548"/>
    <w:rsid w:val="00963F92"/>
    <w:rsid w:val="009742D5"/>
    <w:rsid w:val="009969F8"/>
    <w:rsid w:val="009D1917"/>
    <w:rsid w:val="00A752DD"/>
    <w:rsid w:val="00AC4525"/>
    <w:rsid w:val="00B111E1"/>
    <w:rsid w:val="00C5012F"/>
    <w:rsid w:val="00CB7AF5"/>
    <w:rsid w:val="00D202CF"/>
    <w:rsid w:val="00D67569"/>
    <w:rsid w:val="00DA7931"/>
    <w:rsid w:val="00E448AA"/>
    <w:rsid w:val="00ED1B7F"/>
    <w:rsid w:val="00F45334"/>
    <w:rsid w:val="00FD2EFB"/>
    <w:rsid w:val="00FE1488"/>
    <w:rsid w:val="00FE5BE5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0578E-D703-4AA0-80FB-A5623C9D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488"/>
    <w:rPr>
      <w:rFonts w:ascii="Segoe UI" w:hAnsi="Segoe UI" w:cs="Segoe UI"/>
      <w:sz w:val="18"/>
      <w:szCs w:val="18"/>
    </w:rPr>
  </w:style>
  <w:style w:type="paragraph" w:customStyle="1" w:styleId="msonormalbullet2gifbullet2gifbullet2gifbullet1gif">
    <w:name w:val="msonormalbullet2gifbullet2gifbullet2gifbullet1.gif"/>
    <w:basedOn w:val="a"/>
    <w:rsid w:val="007E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2gif">
    <w:name w:val="msonormalbullet2gifbullet2gifbullet2gifbullet2.gif"/>
    <w:basedOn w:val="a"/>
    <w:rsid w:val="007E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bullet3gif">
    <w:name w:val="msonormalbullet2gifbullet2gifbullet2gifbullet3.gif"/>
    <w:basedOn w:val="a"/>
    <w:rsid w:val="007E3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01EEC-7CCF-4F5E-BA30-64934138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w7</cp:lastModifiedBy>
  <cp:revision>2</cp:revision>
  <cp:lastPrinted>2020-11-17T08:53:00Z</cp:lastPrinted>
  <dcterms:created xsi:type="dcterms:W3CDTF">2022-01-23T11:52:00Z</dcterms:created>
  <dcterms:modified xsi:type="dcterms:W3CDTF">2022-01-23T11:52:00Z</dcterms:modified>
</cp:coreProperties>
</file>